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08DA" w:rsidRDefault="006308DA" w:rsidP="006308DA">
      <w:pPr>
        <w:tabs>
          <w:tab w:val="center" w:pos="4536"/>
          <w:tab w:val="right" w:pos="9072"/>
        </w:tabs>
        <w:suppressAutoHyphens/>
        <w:jc w:val="right"/>
        <w:rPr>
          <w:rFonts w:eastAsia="Times New Roman" w:cs="Times New Roman"/>
          <w:b/>
          <w:lang w:eastAsia="ar-SA"/>
        </w:rPr>
      </w:pPr>
      <w:r>
        <w:rPr>
          <w:rFonts w:eastAsia="Times New Roman" w:cs="Times New Roman"/>
          <w:b/>
          <w:lang w:eastAsia="ar-SA"/>
        </w:rPr>
        <w:t xml:space="preserve">Załącznik nr 5 do </w:t>
      </w:r>
      <w:proofErr w:type="spellStart"/>
      <w:r>
        <w:rPr>
          <w:rFonts w:eastAsia="Times New Roman" w:cs="Times New Roman"/>
          <w:b/>
          <w:lang w:eastAsia="ar-SA"/>
        </w:rPr>
        <w:t>Siwz</w:t>
      </w:r>
      <w:proofErr w:type="spellEnd"/>
    </w:p>
    <w:p w:rsidR="006308DA" w:rsidRDefault="006308DA" w:rsidP="006308DA">
      <w:pPr>
        <w:tabs>
          <w:tab w:val="center" w:pos="4536"/>
          <w:tab w:val="right" w:pos="9072"/>
        </w:tabs>
        <w:suppressAutoHyphens/>
        <w:jc w:val="center"/>
        <w:rPr>
          <w:rFonts w:eastAsia="Times New Roman" w:cs="Times New Roman"/>
          <w:b/>
          <w:lang w:eastAsia="ar-SA"/>
        </w:rPr>
      </w:pPr>
    </w:p>
    <w:p w:rsidR="00731D9A" w:rsidRPr="00ED074C" w:rsidRDefault="00731D9A" w:rsidP="006308DA">
      <w:pPr>
        <w:tabs>
          <w:tab w:val="center" w:pos="4536"/>
          <w:tab w:val="right" w:pos="9072"/>
        </w:tabs>
        <w:suppressAutoHyphens/>
        <w:jc w:val="center"/>
        <w:rPr>
          <w:rFonts w:eastAsia="Times New Roman" w:cs="Times New Roman"/>
          <w:b/>
          <w:lang w:eastAsia="ar-SA"/>
        </w:rPr>
      </w:pPr>
      <w:r w:rsidRPr="00ED074C">
        <w:rPr>
          <w:rFonts w:eastAsia="Times New Roman" w:cs="Times New Roman"/>
          <w:b/>
          <w:lang w:eastAsia="ar-SA"/>
        </w:rPr>
        <w:t>SZCZEGÓŁOWY  ODPIS PRZEDMIOTU ZAMÓWIENIA</w:t>
      </w:r>
    </w:p>
    <w:p w:rsidR="00731D9A" w:rsidRPr="00B537F4" w:rsidRDefault="00731D9A" w:rsidP="00731D9A">
      <w:pPr>
        <w:suppressAutoHyphens/>
        <w:jc w:val="both"/>
        <w:rPr>
          <w:rFonts w:eastAsia="Times New Roman" w:cs="Times New Roman"/>
          <w:lang w:eastAsia="ar-SA"/>
        </w:rPr>
      </w:pPr>
    </w:p>
    <w:p w:rsidR="00731D9A" w:rsidRPr="00B537F4" w:rsidRDefault="00731D9A" w:rsidP="00731D9A">
      <w:pPr>
        <w:suppressAutoHyphens/>
        <w:autoSpaceDE w:val="0"/>
        <w:jc w:val="both"/>
        <w:rPr>
          <w:rFonts w:eastAsia="Times New Roman" w:cs="Times New Roman"/>
          <w:color w:val="FF0000"/>
          <w:lang w:eastAsia="ar-SA"/>
        </w:rPr>
      </w:pPr>
      <w:r w:rsidRPr="00B537F4">
        <w:rPr>
          <w:rFonts w:eastAsia="Times New Roman" w:cs="Times New Roman"/>
          <w:lang w:eastAsia="ar-SA"/>
        </w:rPr>
        <w:t>Przedmiotem zamówienia jest kompleksowa obsługa w zakresie odbioru  i zagospodarowania odpadów komunalnych od właścicieli nieruchomości zamieszkałych  z terenu Gminy Mały  Płock. Odbiór i zagospodarowanie odpadów komunalnych dotyczy nieruchomości, na których zamieszkują mieszkańcy, w sposób zapewniający osiągnięcie odpowiednich poziomów recyklingu, przygotowania do ponownego użycia i odzysku innymi metodami oraz ograniczenie masy odpadów komunalnych ulegających biodegradacji przekazywanych do składowania, zgodnie z zapisami ustawy z dnia 13 września 1996r. o utrzymaniu czystości i porządku w gminach (Dz.U. z 2016 r.poz250 ), zapisami Wojewódzkiego Planu Gospodarki Odpadami Województwa Podlaskiego na lata 2012-2017 przyjętego uchwałą Sejmiku Województwa Podlaskiego  nr XX/233/12  z dnia 21 czerwca 2012r. i Uchwałą  Nr  XX/234 /12 z dnia 21 czerwca  2012 roku  w sprawie w</w:t>
      </w:r>
      <w:r w:rsidR="005B4986" w:rsidRPr="00B537F4">
        <w:rPr>
          <w:rFonts w:eastAsia="Times New Roman" w:cs="Times New Roman"/>
          <w:lang w:eastAsia="ar-SA"/>
        </w:rPr>
        <w:t xml:space="preserve">ykonania przedmiotowego PLANU </w:t>
      </w:r>
      <w:r w:rsidRPr="00B537F4">
        <w:rPr>
          <w:rFonts w:eastAsia="Times New Roman" w:cs="Times New Roman"/>
          <w:lang w:eastAsia="ar-SA"/>
        </w:rPr>
        <w:t>oraz Regulaminem utrzymania czystoś</w:t>
      </w:r>
      <w:r w:rsidR="006308DA">
        <w:rPr>
          <w:rFonts w:eastAsia="Times New Roman" w:cs="Times New Roman"/>
          <w:lang w:eastAsia="ar-SA"/>
        </w:rPr>
        <w:t>ci i porządku na terenie Gminy M</w:t>
      </w:r>
      <w:r w:rsidRPr="00B537F4">
        <w:rPr>
          <w:rFonts w:eastAsia="Times New Roman" w:cs="Times New Roman"/>
          <w:lang w:eastAsia="ar-SA"/>
        </w:rPr>
        <w:t>ały Płock przyjętego uchwałą  Rady Gminy Mały Płock Nr  XVII</w:t>
      </w:r>
      <w:r w:rsidR="005B4986" w:rsidRPr="00B537F4">
        <w:rPr>
          <w:rFonts w:eastAsia="Times New Roman" w:cs="Times New Roman"/>
          <w:lang w:eastAsia="ar-SA"/>
        </w:rPr>
        <w:t>/108/16 z dnia 29 czerwca</w:t>
      </w:r>
      <w:r w:rsidRPr="00B537F4">
        <w:rPr>
          <w:rFonts w:eastAsia="Times New Roman" w:cs="Times New Roman"/>
          <w:lang w:eastAsia="ar-SA"/>
        </w:rPr>
        <w:t xml:space="preserve"> 2016 roku.</w:t>
      </w:r>
    </w:p>
    <w:p w:rsidR="00731D9A" w:rsidRPr="00B537F4" w:rsidRDefault="00731D9A" w:rsidP="00731D9A">
      <w:pPr>
        <w:suppressAutoHyphens/>
        <w:autoSpaceDE w:val="0"/>
        <w:ind w:firstLine="708"/>
        <w:jc w:val="both"/>
        <w:rPr>
          <w:rFonts w:eastAsia="Times New Roman" w:cs="Times New Roman"/>
          <w:lang w:eastAsia="ar-SA"/>
        </w:rPr>
      </w:pPr>
    </w:p>
    <w:p w:rsidR="00731D9A" w:rsidRPr="00B537F4" w:rsidRDefault="00731D9A" w:rsidP="00731D9A">
      <w:pPr>
        <w:suppressAutoHyphens/>
        <w:autoSpaceDE w:val="0"/>
        <w:jc w:val="both"/>
        <w:rPr>
          <w:rFonts w:eastAsia="Times New Roman" w:cs="Times New Roman"/>
          <w:b/>
          <w:lang w:eastAsia="ar-SA"/>
        </w:rPr>
      </w:pPr>
      <w:r w:rsidRPr="00B537F4">
        <w:rPr>
          <w:rFonts w:eastAsia="Times New Roman" w:cs="Times New Roman"/>
          <w:b/>
          <w:lang w:eastAsia="ar-SA"/>
        </w:rPr>
        <w:t>1.Wykonawca będzie wykonywał przez cały okres obowiązywania umowy</w:t>
      </w:r>
      <w:r w:rsidR="005B4986" w:rsidRPr="00B537F4">
        <w:rPr>
          <w:rFonts w:eastAsia="Times New Roman" w:cs="Times New Roman"/>
          <w:b/>
          <w:lang w:eastAsia="ar-SA"/>
        </w:rPr>
        <w:t xml:space="preserve"> </w:t>
      </w:r>
      <w:r w:rsidRPr="00B537F4">
        <w:rPr>
          <w:rFonts w:eastAsia="Times New Roman" w:cs="Times New Roman"/>
          <w:b/>
          <w:lang w:eastAsia="ar-SA"/>
        </w:rPr>
        <w:t xml:space="preserve">odbiór  </w:t>
      </w:r>
      <w:r w:rsidR="005B4986" w:rsidRPr="00B537F4">
        <w:rPr>
          <w:rFonts w:eastAsia="Times New Roman" w:cs="Times New Roman"/>
          <w:b/>
          <w:lang w:eastAsia="ar-SA"/>
        </w:rPr>
        <w:t xml:space="preserve">                          </w:t>
      </w:r>
      <w:r w:rsidR="00B537F4">
        <w:rPr>
          <w:rFonts w:eastAsia="Times New Roman" w:cs="Times New Roman"/>
          <w:b/>
          <w:lang w:eastAsia="ar-SA"/>
        </w:rPr>
        <w:t xml:space="preserve">                            </w:t>
      </w:r>
      <w:r w:rsidRPr="00B537F4">
        <w:rPr>
          <w:rFonts w:eastAsia="Times New Roman" w:cs="Times New Roman"/>
          <w:b/>
          <w:lang w:eastAsia="ar-SA"/>
        </w:rPr>
        <w:t xml:space="preserve">i zagospodarowanie odpadów zmieszanych w pojemnikach oraz odpadów zebranych selektywnie </w:t>
      </w:r>
      <w:r w:rsidR="00B537F4">
        <w:rPr>
          <w:rFonts w:eastAsia="Times New Roman" w:cs="Times New Roman"/>
          <w:b/>
          <w:lang w:eastAsia="ar-SA"/>
        </w:rPr>
        <w:t xml:space="preserve">                 </w:t>
      </w:r>
      <w:r w:rsidR="00870BDD">
        <w:rPr>
          <w:rFonts w:eastAsia="Times New Roman" w:cs="Times New Roman"/>
          <w:b/>
          <w:lang w:eastAsia="ar-SA"/>
        </w:rPr>
        <w:t>w  pojemnikach i workach  według</w:t>
      </w:r>
      <w:r w:rsidRPr="00B537F4">
        <w:rPr>
          <w:rFonts w:eastAsia="Times New Roman" w:cs="Times New Roman"/>
          <w:b/>
          <w:lang w:eastAsia="ar-SA"/>
        </w:rPr>
        <w:t xml:space="preserve"> następujących  zasad:</w:t>
      </w:r>
    </w:p>
    <w:p w:rsidR="005B4986" w:rsidRPr="00B537F4" w:rsidRDefault="005B4986" w:rsidP="00731D9A">
      <w:pPr>
        <w:suppressAutoHyphens/>
        <w:autoSpaceDE w:val="0"/>
        <w:jc w:val="both"/>
        <w:rPr>
          <w:rFonts w:eastAsia="Times New Roman" w:cs="Times New Roman"/>
          <w:b/>
          <w:lang w:eastAsia="ar-SA"/>
        </w:rPr>
      </w:pPr>
    </w:p>
    <w:p w:rsidR="00731D9A" w:rsidRPr="00B537F4" w:rsidRDefault="00731D9A" w:rsidP="00731D9A">
      <w:pPr>
        <w:autoSpaceDE w:val="0"/>
        <w:autoSpaceDN w:val="0"/>
        <w:adjustRightInd w:val="0"/>
        <w:jc w:val="both"/>
        <w:rPr>
          <w:rFonts w:eastAsia="Times New Roman" w:cs="Times New Roman"/>
          <w:lang w:eastAsia="ar-SA"/>
        </w:rPr>
      </w:pPr>
      <w:r w:rsidRPr="00B537F4">
        <w:rPr>
          <w:rFonts w:eastAsia="Times New Roman" w:cs="Times New Roman"/>
          <w:b/>
          <w:lang w:eastAsia="ar-SA"/>
        </w:rPr>
        <w:t xml:space="preserve">1) odpady zmieszane (nie nadające się do segregacji) </w:t>
      </w:r>
      <w:r w:rsidRPr="00B537F4">
        <w:rPr>
          <w:rFonts w:eastAsia="Times New Roman" w:cs="Times New Roman"/>
          <w:lang w:eastAsia="ar-SA"/>
        </w:rPr>
        <w:t xml:space="preserve">gromadzone  w pojemnikach 120, 240  i 1100  litrowych,  </w:t>
      </w:r>
    </w:p>
    <w:p w:rsidR="00731D9A" w:rsidRPr="00B537F4" w:rsidRDefault="00731D9A" w:rsidP="00731D9A">
      <w:pPr>
        <w:autoSpaceDE w:val="0"/>
        <w:autoSpaceDN w:val="0"/>
        <w:adjustRightInd w:val="0"/>
        <w:jc w:val="both"/>
        <w:rPr>
          <w:rFonts w:eastAsia="Times New Roman" w:cs="Times New Roman"/>
          <w:b/>
          <w:lang w:eastAsia="ar-SA"/>
        </w:rPr>
      </w:pPr>
      <w:r w:rsidRPr="00B537F4">
        <w:rPr>
          <w:rFonts w:eastAsia="Times New Roman" w:cs="Times New Roman"/>
          <w:lang w:eastAsia="ar-SA"/>
        </w:rPr>
        <w:t>a)odbiór odpadów</w:t>
      </w:r>
      <w:r w:rsidR="0082065A" w:rsidRPr="00B537F4">
        <w:rPr>
          <w:rFonts w:eastAsia="Times New Roman" w:cs="Times New Roman"/>
          <w:lang w:eastAsia="ar-SA"/>
        </w:rPr>
        <w:t xml:space="preserve"> zmieszanych</w:t>
      </w:r>
      <w:r w:rsidRPr="00B537F4">
        <w:rPr>
          <w:rFonts w:eastAsia="Times New Roman" w:cs="Times New Roman"/>
          <w:lang w:eastAsia="ar-SA"/>
        </w:rPr>
        <w:t xml:space="preserve">  realizowany będzie 2 razy w miesiącu,</w:t>
      </w:r>
    </w:p>
    <w:p w:rsidR="00731D9A" w:rsidRPr="00B537F4" w:rsidRDefault="00731D9A" w:rsidP="00731D9A">
      <w:pPr>
        <w:autoSpaceDE w:val="0"/>
        <w:autoSpaceDN w:val="0"/>
        <w:adjustRightInd w:val="0"/>
        <w:jc w:val="both"/>
        <w:rPr>
          <w:rFonts w:eastAsia="Times New Roman" w:cs="Times New Roman"/>
          <w:b/>
          <w:lang w:eastAsia="ar-SA"/>
        </w:rPr>
      </w:pPr>
    </w:p>
    <w:p w:rsidR="00731D9A" w:rsidRPr="00B537F4" w:rsidRDefault="00731D9A" w:rsidP="00731D9A">
      <w:pPr>
        <w:autoSpaceDE w:val="0"/>
        <w:autoSpaceDN w:val="0"/>
        <w:adjustRightInd w:val="0"/>
        <w:jc w:val="both"/>
        <w:rPr>
          <w:rFonts w:eastAsia="Times New Roman" w:cs="Times New Roman"/>
          <w:b/>
          <w:lang w:eastAsia="ar-SA"/>
        </w:rPr>
      </w:pPr>
      <w:r w:rsidRPr="00B537F4">
        <w:rPr>
          <w:rFonts w:eastAsia="Times New Roman" w:cs="Times New Roman"/>
          <w:b/>
          <w:lang w:eastAsia="ar-SA"/>
        </w:rPr>
        <w:t xml:space="preserve">2) zbierane selektywnie:   </w:t>
      </w:r>
    </w:p>
    <w:p w:rsidR="00731D9A" w:rsidRPr="00B537F4" w:rsidRDefault="00731D9A" w:rsidP="00731D9A">
      <w:pPr>
        <w:autoSpaceDE w:val="0"/>
        <w:autoSpaceDN w:val="0"/>
        <w:adjustRightInd w:val="0"/>
        <w:jc w:val="both"/>
        <w:rPr>
          <w:rFonts w:eastAsia="Times New Roman" w:cs="Times New Roman"/>
          <w:b/>
          <w:lang w:eastAsia="ar-SA"/>
        </w:rPr>
      </w:pPr>
      <w:r w:rsidRPr="00B537F4">
        <w:rPr>
          <w:rFonts w:eastAsia="Times New Roman" w:cs="Times New Roman"/>
          <w:lang w:eastAsia="ar-SA"/>
        </w:rPr>
        <w:t xml:space="preserve"> a</w:t>
      </w:r>
      <w:r w:rsidRPr="00B537F4">
        <w:rPr>
          <w:rFonts w:eastAsia="Times New Roman" w:cs="Times New Roman"/>
          <w:b/>
          <w:lang w:eastAsia="ar-SA"/>
        </w:rPr>
        <w:t xml:space="preserve">) </w:t>
      </w:r>
      <w:r w:rsidRPr="00B537F4">
        <w:rPr>
          <w:rFonts w:eastAsia="Times New Roman" w:cs="Times New Roman"/>
          <w:lang w:eastAsia="ar-SA"/>
        </w:rPr>
        <w:t xml:space="preserve">odbiór realizowany będzie 1 raz  w miesiącu, </w:t>
      </w:r>
      <w:r w:rsidRPr="00B537F4">
        <w:rPr>
          <w:rFonts w:eastAsia="Times New Roman" w:cs="Times New Roman"/>
          <w:b/>
          <w:lang w:eastAsia="ar-SA"/>
        </w:rPr>
        <w:t xml:space="preserve">                                                                                                                                      </w:t>
      </w:r>
    </w:p>
    <w:p w:rsidR="00731D9A" w:rsidRPr="00B537F4" w:rsidRDefault="00731D9A" w:rsidP="00731D9A">
      <w:pPr>
        <w:pStyle w:val="Akapitzlist"/>
        <w:numPr>
          <w:ilvl w:val="0"/>
          <w:numId w:val="9"/>
        </w:numPr>
        <w:autoSpaceDE w:val="0"/>
        <w:autoSpaceDN w:val="0"/>
        <w:adjustRightInd w:val="0"/>
        <w:jc w:val="both"/>
        <w:rPr>
          <w:rFonts w:eastAsia="Times New Roman" w:cs="Times New Roman"/>
          <w:lang w:eastAsia="ar-SA"/>
        </w:rPr>
      </w:pPr>
      <w:r w:rsidRPr="00B537F4">
        <w:rPr>
          <w:rFonts w:eastAsia="Times New Roman" w:cs="Times New Roman"/>
          <w:lang w:eastAsia="ar-SA"/>
        </w:rPr>
        <w:t xml:space="preserve">papier i tektura </w:t>
      </w:r>
      <w:r w:rsidR="0082065A" w:rsidRPr="00B537F4">
        <w:rPr>
          <w:rFonts w:eastAsia="Times New Roman" w:cs="Times New Roman"/>
          <w:lang w:eastAsia="ar-SA"/>
        </w:rPr>
        <w:t xml:space="preserve">  [</w:t>
      </w:r>
      <w:r w:rsidRPr="00B537F4">
        <w:rPr>
          <w:rFonts w:eastAsia="Times New Roman" w:cs="Times New Roman"/>
          <w:lang w:eastAsia="ar-SA"/>
        </w:rPr>
        <w:t xml:space="preserve">150101 (200101)]   - </w:t>
      </w:r>
      <w:r w:rsidRPr="00B537F4">
        <w:rPr>
          <w:rFonts w:eastAsia="Times New Roman" w:cs="Times New Roman"/>
          <w:b/>
          <w:lang w:eastAsia="ar-SA"/>
        </w:rPr>
        <w:t>gromadzone w  workach  koloru niebieskiego</w:t>
      </w:r>
      <w:r w:rsidRPr="00B537F4">
        <w:rPr>
          <w:rFonts w:eastAsia="Times New Roman" w:cs="Times New Roman"/>
          <w:lang w:eastAsia="ar-SA"/>
        </w:rPr>
        <w:t xml:space="preserve">,   </w:t>
      </w:r>
    </w:p>
    <w:p w:rsidR="00731D9A" w:rsidRPr="00B537F4" w:rsidRDefault="00731D9A" w:rsidP="00731D9A">
      <w:pPr>
        <w:pStyle w:val="Akapitzlist"/>
        <w:numPr>
          <w:ilvl w:val="0"/>
          <w:numId w:val="9"/>
        </w:numPr>
        <w:autoSpaceDE w:val="0"/>
        <w:autoSpaceDN w:val="0"/>
        <w:adjustRightInd w:val="0"/>
        <w:jc w:val="both"/>
        <w:rPr>
          <w:rFonts w:eastAsia="Times New Roman" w:cs="Times New Roman"/>
          <w:lang w:eastAsia="ar-SA"/>
        </w:rPr>
      </w:pPr>
      <w:r w:rsidRPr="00B537F4">
        <w:rPr>
          <w:rFonts w:eastAsia="Times New Roman" w:cs="Times New Roman"/>
          <w:lang w:eastAsia="ar-SA"/>
        </w:rPr>
        <w:t>szkło i opakowania szklane</w:t>
      </w:r>
      <w:r w:rsidR="0082065A" w:rsidRPr="00B537F4">
        <w:rPr>
          <w:rFonts w:eastAsia="Times New Roman" w:cs="Times New Roman"/>
          <w:lang w:eastAsia="ar-SA"/>
        </w:rPr>
        <w:t xml:space="preserve"> [</w:t>
      </w:r>
      <w:r w:rsidRPr="00B537F4">
        <w:rPr>
          <w:rFonts w:eastAsia="Times New Roman" w:cs="Times New Roman"/>
          <w:lang w:eastAsia="ar-SA"/>
        </w:rPr>
        <w:t xml:space="preserve">150107 (200102)]  - </w:t>
      </w:r>
      <w:r w:rsidRPr="00B537F4">
        <w:rPr>
          <w:rFonts w:eastAsia="Times New Roman" w:cs="Times New Roman"/>
          <w:b/>
          <w:lang w:eastAsia="ar-SA"/>
        </w:rPr>
        <w:t>gromadzone  w workach koloru białego</w:t>
      </w:r>
      <w:r w:rsidR="00B537F4" w:rsidRPr="00B537F4">
        <w:rPr>
          <w:rFonts w:eastAsia="Times New Roman" w:cs="Times New Roman"/>
          <w:b/>
          <w:lang w:eastAsia="ar-SA"/>
        </w:rPr>
        <w:t>,</w:t>
      </w:r>
      <w:r w:rsidRPr="00B537F4">
        <w:rPr>
          <w:rFonts w:eastAsia="Times New Roman" w:cs="Times New Roman"/>
          <w:lang w:eastAsia="ar-SA"/>
        </w:rPr>
        <w:t xml:space="preserve">      </w:t>
      </w:r>
    </w:p>
    <w:p w:rsidR="00731D9A" w:rsidRPr="00B537F4" w:rsidRDefault="00731D9A" w:rsidP="00731D9A">
      <w:pPr>
        <w:pStyle w:val="Akapitzlist"/>
        <w:numPr>
          <w:ilvl w:val="0"/>
          <w:numId w:val="9"/>
        </w:numPr>
        <w:autoSpaceDE w:val="0"/>
        <w:autoSpaceDN w:val="0"/>
        <w:adjustRightInd w:val="0"/>
        <w:jc w:val="both"/>
        <w:rPr>
          <w:rFonts w:eastAsia="Times New Roman" w:cs="Times New Roman"/>
          <w:lang w:eastAsia="ar-SA"/>
        </w:rPr>
      </w:pPr>
      <w:r w:rsidRPr="00B537F4">
        <w:rPr>
          <w:rFonts w:eastAsia="Times New Roman" w:cs="Times New Roman"/>
          <w:lang w:eastAsia="ar-SA"/>
        </w:rPr>
        <w:t xml:space="preserve">tworzywo sztuczne, opakowania wielomateriałowe, folie, metal (puszki i drobny złom) </w:t>
      </w:r>
    </w:p>
    <w:p w:rsidR="00731D9A" w:rsidRPr="00B537F4" w:rsidRDefault="00731D9A" w:rsidP="00731D9A">
      <w:pPr>
        <w:pStyle w:val="Akapitzlist"/>
        <w:autoSpaceDE w:val="0"/>
        <w:autoSpaceDN w:val="0"/>
        <w:adjustRightInd w:val="0"/>
        <w:jc w:val="both"/>
        <w:rPr>
          <w:rFonts w:eastAsia="Times New Roman" w:cs="Times New Roman"/>
          <w:lang w:eastAsia="ar-SA"/>
        </w:rPr>
      </w:pPr>
      <w:r w:rsidRPr="00B537F4">
        <w:rPr>
          <w:rFonts w:eastAsia="Times New Roman" w:cs="Times New Roman"/>
          <w:lang w:eastAsia="ar-SA"/>
        </w:rPr>
        <w:t xml:space="preserve">[150102  ( 200139]   – </w:t>
      </w:r>
      <w:r w:rsidRPr="00B537F4">
        <w:rPr>
          <w:rFonts w:eastAsia="Times New Roman" w:cs="Times New Roman"/>
          <w:b/>
          <w:lang w:eastAsia="ar-SA"/>
        </w:rPr>
        <w:t>gromadzone w workach  koloru żółtego</w:t>
      </w:r>
      <w:r w:rsidRPr="00B537F4">
        <w:rPr>
          <w:rFonts w:eastAsia="Times New Roman" w:cs="Times New Roman"/>
          <w:lang w:eastAsia="ar-SA"/>
        </w:rPr>
        <w:t>,</w:t>
      </w:r>
    </w:p>
    <w:p w:rsidR="00731D9A" w:rsidRPr="00B537F4" w:rsidRDefault="00731D9A" w:rsidP="00B537F4">
      <w:pPr>
        <w:pStyle w:val="Akapitzlist"/>
        <w:numPr>
          <w:ilvl w:val="0"/>
          <w:numId w:val="9"/>
        </w:numPr>
        <w:autoSpaceDE w:val="0"/>
        <w:autoSpaceDN w:val="0"/>
        <w:adjustRightInd w:val="0"/>
        <w:jc w:val="both"/>
        <w:rPr>
          <w:rFonts w:eastAsia="Times New Roman" w:cs="Times New Roman"/>
          <w:b/>
          <w:lang w:eastAsia="ar-SA"/>
        </w:rPr>
      </w:pPr>
      <w:r w:rsidRPr="00B537F4">
        <w:rPr>
          <w:rFonts w:eastAsia="Times New Roman" w:cs="Times New Roman"/>
          <w:lang w:eastAsia="ar-SA"/>
        </w:rPr>
        <w:t xml:space="preserve">- odpady zielone i ulegające biodegradacji [200201]    - </w:t>
      </w:r>
      <w:r w:rsidR="00B537F4" w:rsidRPr="00B537F4">
        <w:rPr>
          <w:rFonts w:eastAsia="Times New Roman" w:cs="Times New Roman"/>
          <w:b/>
          <w:lang w:eastAsia="ar-SA"/>
        </w:rPr>
        <w:t xml:space="preserve">gromadzone  w workach koloru </w:t>
      </w:r>
      <w:r w:rsidRPr="00B537F4">
        <w:rPr>
          <w:rFonts w:eastAsia="Times New Roman" w:cs="Times New Roman"/>
          <w:b/>
          <w:lang w:eastAsia="ar-SA"/>
        </w:rPr>
        <w:t xml:space="preserve">brązowego. </w:t>
      </w:r>
    </w:p>
    <w:p w:rsidR="00731D9A" w:rsidRPr="00B537F4" w:rsidRDefault="00731D9A" w:rsidP="00731D9A">
      <w:pPr>
        <w:autoSpaceDE w:val="0"/>
        <w:autoSpaceDN w:val="0"/>
        <w:adjustRightInd w:val="0"/>
        <w:jc w:val="both"/>
        <w:rPr>
          <w:rFonts w:eastAsia="Times New Roman" w:cs="Times New Roman"/>
          <w:lang w:eastAsia="ar-SA"/>
        </w:rPr>
      </w:pPr>
    </w:p>
    <w:p w:rsidR="00731D9A" w:rsidRPr="00B537F4" w:rsidRDefault="00731D9A" w:rsidP="00731D9A">
      <w:pPr>
        <w:autoSpaceDE w:val="0"/>
        <w:autoSpaceDN w:val="0"/>
        <w:adjustRightInd w:val="0"/>
        <w:jc w:val="both"/>
        <w:rPr>
          <w:rFonts w:eastAsia="Times New Roman" w:cs="Times New Roman"/>
          <w:lang w:eastAsia="ar-SA"/>
        </w:rPr>
      </w:pPr>
      <w:r w:rsidRPr="00B537F4">
        <w:rPr>
          <w:rFonts w:eastAsia="Times New Roman" w:cs="Times New Roman"/>
          <w:lang w:eastAsia="ar-SA"/>
        </w:rPr>
        <w:t>3)Właściciele nieruchomości zobowiązani są do zaopatrzenia się w urządzenia do zbierania odpadów  komunalnych (</w:t>
      </w:r>
      <w:r w:rsidRPr="00B537F4">
        <w:rPr>
          <w:rFonts w:eastAsia="Times New Roman" w:cs="Times New Roman"/>
          <w:i/>
          <w:lang w:eastAsia="ar-SA"/>
        </w:rPr>
        <w:t>pojemniki na zmieszane odpady komunalne o pojemności: 120 l,., 240 l. i 1100 l.</w:t>
      </w:r>
      <w:r w:rsidR="0082065A" w:rsidRPr="00B537F4">
        <w:rPr>
          <w:rFonts w:eastAsia="Times New Roman" w:cs="Times New Roman"/>
          <w:i/>
          <w:lang w:eastAsia="ar-SA"/>
        </w:rPr>
        <w:t xml:space="preserve"> oraz pojemniki i worki z przeznaczeniem w stosunku do każdego rodzaju odpadu selektywnie zbieranego od 60 do 120 litrów</w:t>
      </w:r>
      <w:r w:rsidR="0082065A" w:rsidRPr="00B537F4">
        <w:rPr>
          <w:rFonts w:eastAsia="Times New Roman" w:cs="Times New Roman"/>
          <w:lang w:eastAsia="ar-SA"/>
        </w:rPr>
        <w:t>)</w:t>
      </w:r>
      <w:r w:rsidRPr="00B537F4">
        <w:rPr>
          <w:rFonts w:eastAsia="Times New Roman" w:cs="Times New Roman"/>
          <w:lang w:eastAsia="ar-SA"/>
        </w:rPr>
        <w:t xml:space="preserve"> i utrzymania tych urządzeń w należytym stanie technicznym, porządkowym </w:t>
      </w:r>
      <w:r w:rsidR="00ED074C">
        <w:rPr>
          <w:rFonts w:eastAsia="Times New Roman" w:cs="Times New Roman"/>
          <w:lang w:eastAsia="ar-SA"/>
        </w:rPr>
        <w:t xml:space="preserve">                                </w:t>
      </w:r>
      <w:r w:rsidRPr="00B537F4">
        <w:rPr>
          <w:rFonts w:eastAsia="Times New Roman" w:cs="Times New Roman"/>
          <w:lang w:eastAsia="ar-SA"/>
        </w:rPr>
        <w:t>i sanitarnym</w:t>
      </w:r>
    </w:p>
    <w:p w:rsidR="00B537F4" w:rsidRPr="00B537F4" w:rsidRDefault="00B537F4" w:rsidP="00731D9A">
      <w:pPr>
        <w:autoSpaceDE w:val="0"/>
        <w:autoSpaceDN w:val="0"/>
        <w:adjustRightInd w:val="0"/>
        <w:jc w:val="both"/>
        <w:rPr>
          <w:rFonts w:eastAsia="Times New Roman" w:cs="Times New Roman"/>
          <w:lang w:eastAsia="ar-SA"/>
        </w:rPr>
      </w:pPr>
    </w:p>
    <w:p w:rsidR="00731D9A" w:rsidRPr="00B537F4" w:rsidRDefault="00731D9A" w:rsidP="00731D9A">
      <w:pPr>
        <w:autoSpaceDE w:val="0"/>
        <w:autoSpaceDN w:val="0"/>
        <w:adjustRightInd w:val="0"/>
        <w:jc w:val="both"/>
        <w:rPr>
          <w:rFonts w:eastAsia="Times New Roman" w:cs="Times New Roman"/>
          <w:color w:val="FF0000"/>
          <w:lang w:eastAsia="ar-SA"/>
        </w:rPr>
      </w:pPr>
      <w:r w:rsidRPr="00B537F4">
        <w:rPr>
          <w:rFonts w:eastAsia="Times New Roman" w:cs="Times New Roman"/>
          <w:b/>
          <w:lang w:eastAsia="ar-SA"/>
        </w:rPr>
        <w:t>2.Wykonawca  będzie prowadził  obsługę  Punktu Selektywnej  Zbiórki Odpadów</w:t>
      </w:r>
      <w:r w:rsidR="0082065A" w:rsidRPr="00B537F4">
        <w:rPr>
          <w:rFonts w:eastAsia="Times New Roman" w:cs="Times New Roman"/>
          <w:b/>
          <w:lang w:eastAsia="ar-SA"/>
        </w:rPr>
        <w:t xml:space="preserve"> Komunalnych </w:t>
      </w:r>
      <w:r w:rsidR="00ED074C">
        <w:rPr>
          <w:rFonts w:eastAsia="Times New Roman" w:cs="Times New Roman"/>
          <w:b/>
          <w:lang w:eastAsia="ar-SA"/>
        </w:rPr>
        <w:t xml:space="preserve">                         </w:t>
      </w:r>
      <w:r w:rsidR="0082065A" w:rsidRPr="00B537F4">
        <w:rPr>
          <w:rFonts w:eastAsia="Times New Roman" w:cs="Times New Roman"/>
          <w:b/>
          <w:lang w:eastAsia="ar-SA"/>
        </w:rPr>
        <w:t>w Małym Płocku</w:t>
      </w:r>
      <w:r w:rsidRPr="00B537F4">
        <w:rPr>
          <w:rFonts w:eastAsia="Times New Roman" w:cs="Times New Roman"/>
          <w:b/>
          <w:lang w:eastAsia="ar-SA"/>
        </w:rPr>
        <w:t xml:space="preserve">  </w:t>
      </w:r>
      <w:r w:rsidRPr="00B537F4">
        <w:rPr>
          <w:rFonts w:eastAsia="Times New Roman" w:cs="Times New Roman"/>
          <w:lang w:eastAsia="ar-SA"/>
        </w:rPr>
        <w:t>zwanym dalej PSZOK</w:t>
      </w:r>
      <w:r w:rsidRPr="00B537F4">
        <w:rPr>
          <w:rFonts w:eastAsia="Times New Roman" w:cs="Times New Roman"/>
          <w:b/>
          <w:lang w:eastAsia="ar-SA"/>
        </w:rPr>
        <w:t xml:space="preserve"> . </w:t>
      </w:r>
    </w:p>
    <w:p w:rsidR="00731D9A" w:rsidRPr="00B537F4" w:rsidRDefault="00B537F4" w:rsidP="00731D9A">
      <w:pPr>
        <w:autoSpaceDE w:val="0"/>
        <w:autoSpaceDN w:val="0"/>
        <w:adjustRightInd w:val="0"/>
        <w:jc w:val="both"/>
        <w:rPr>
          <w:rFonts w:eastAsia="Times New Roman" w:cs="Times New Roman"/>
          <w:lang w:eastAsia="ar-SA"/>
        </w:rPr>
      </w:pPr>
      <w:r w:rsidRPr="00B537F4">
        <w:rPr>
          <w:rFonts w:eastAsia="Times New Roman" w:cs="Times New Roman"/>
          <w:b/>
          <w:lang w:eastAsia="ar-SA"/>
        </w:rPr>
        <w:t xml:space="preserve">3.Odbiór mebli i </w:t>
      </w:r>
      <w:r w:rsidR="00731D9A" w:rsidRPr="00B537F4">
        <w:rPr>
          <w:rFonts w:eastAsia="Times New Roman" w:cs="Times New Roman"/>
          <w:b/>
          <w:lang w:eastAsia="ar-SA"/>
        </w:rPr>
        <w:t>odpadów  wielkogabarytowych  pochodzących z tzw</w:t>
      </w:r>
      <w:r w:rsidR="0082065A" w:rsidRPr="00B537F4">
        <w:rPr>
          <w:rFonts w:eastAsia="Times New Roman" w:cs="Times New Roman"/>
          <w:b/>
          <w:lang w:eastAsia="ar-SA"/>
        </w:rPr>
        <w:t>.</w:t>
      </w:r>
      <w:r w:rsidR="00731D9A" w:rsidRPr="00B537F4">
        <w:rPr>
          <w:rFonts w:eastAsia="Times New Roman" w:cs="Times New Roman"/>
          <w:b/>
          <w:lang w:eastAsia="ar-SA"/>
        </w:rPr>
        <w:t xml:space="preserve"> „wystawki”</w:t>
      </w:r>
      <w:r w:rsidR="0082065A" w:rsidRPr="00B537F4">
        <w:rPr>
          <w:rFonts w:eastAsia="Times New Roman" w:cs="Times New Roman"/>
          <w:b/>
          <w:lang w:eastAsia="ar-SA"/>
        </w:rPr>
        <w:t xml:space="preserve"> dwa razy w roku (wiosną i jesienią) zgodnie z ustalonym z przedsiębiorą harmonogramem odbioru</w:t>
      </w:r>
      <w:r w:rsidR="00731D9A" w:rsidRPr="00B537F4">
        <w:rPr>
          <w:rFonts w:eastAsia="Times New Roman" w:cs="Times New Roman"/>
          <w:lang w:eastAsia="ar-SA"/>
        </w:rPr>
        <w:t>:</w:t>
      </w:r>
    </w:p>
    <w:p w:rsidR="00731D9A" w:rsidRPr="00B537F4" w:rsidRDefault="00536D0D" w:rsidP="00731D9A">
      <w:pPr>
        <w:autoSpaceDE w:val="0"/>
        <w:autoSpaceDN w:val="0"/>
        <w:adjustRightInd w:val="0"/>
        <w:jc w:val="both"/>
        <w:rPr>
          <w:rFonts w:eastAsia="Times New Roman" w:cs="Times New Roman"/>
          <w:lang w:eastAsia="ar-SA"/>
        </w:rPr>
      </w:pPr>
      <w:r w:rsidRPr="00B537F4">
        <w:rPr>
          <w:rFonts w:eastAsia="Times New Roman" w:cs="Times New Roman"/>
          <w:lang w:eastAsia="ar-SA"/>
        </w:rPr>
        <w:t xml:space="preserve">-  kwiecień          </w:t>
      </w:r>
      <w:r w:rsidR="00731D9A" w:rsidRPr="00B537F4">
        <w:rPr>
          <w:rFonts w:eastAsia="Times New Roman" w:cs="Times New Roman"/>
          <w:lang w:eastAsia="ar-SA"/>
        </w:rPr>
        <w:t xml:space="preserve">2017 roku, </w:t>
      </w:r>
    </w:p>
    <w:p w:rsidR="00731D9A" w:rsidRPr="00B537F4" w:rsidRDefault="00731D9A" w:rsidP="00731D9A">
      <w:pPr>
        <w:autoSpaceDE w:val="0"/>
        <w:autoSpaceDN w:val="0"/>
        <w:adjustRightInd w:val="0"/>
        <w:jc w:val="both"/>
        <w:rPr>
          <w:rFonts w:eastAsia="Times New Roman" w:cs="Times New Roman"/>
          <w:lang w:eastAsia="ar-SA"/>
        </w:rPr>
      </w:pPr>
      <w:r w:rsidRPr="00B537F4">
        <w:rPr>
          <w:rFonts w:eastAsia="Times New Roman" w:cs="Times New Roman"/>
          <w:lang w:eastAsia="ar-SA"/>
        </w:rPr>
        <w:t>-  październik      2017 roku,</w:t>
      </w:r>
    </w:p>
    <w:p w:rsidR="00731D9A" w:rsidRPr="00B537F4" w:rsidRDefault="00731D9A" w:rsidP="00731D9A">
      <w:pPr>
        <w:suppressAutoHyphens/>
        <w:autoSpaceDE w:val="0"/>
        <w:jc w:val="both"/>
        <w:rPr>
          <w:rFonts w:eastAsia="Times New Roman" w:cs="Times New Roman"/>
          <w:b/>
          <w:lang w:eastAsia="ar-SA"/>
        </w:rPr>
      </w:pPr>
    </w:p>
    <w:p w:rsidR="00731D9A" w:rsidRPr="00B537F4" w:rsidRDefault="00731D9A" w:rsidP="00731D9A">
      <w:pPr>
        <w:suppressAutoHyphens/>
        <w:autoSpaceDE w:val="0"/>
        <w:jc w:val="both"/>
        <w:rPr>
          <w:rFonts w:eastAsia="Times New Roman" w:cs="Times New Roman"/>
          <w:b/>
          <w:lang w:eastAsia="ar-SA"/>
        </w:rPr>
      </w:pPr>
    </w:p>
    <w:p w:rsidR="00731D9A" w:rsidRPr="00B537F4" w:rsidRDefault="00731D9A" w:rsidP="00731D9A">
      <w:pPr>
        <w:suppressAutoHyphens/>
        <w:autoSpaceDE w:val="0"/>
        <w:jc w:val="both"/>
        <w:rPr>
          <w:rFonts w:eastAsia="Times New Roman" w:cs="Times New Roman"/>
          <w:b/>
          <w:lang w:eastAsia="ar-SA"/>
        </w:rPr>
      </w:pPr>
      <w:r w:rsidRPr="00B537F4">
        <w:rPr>
          <w:rFonts w:eastAsia="Times New Roman" w:cs="Times New Roman"/>
          <w:b/>
          <w:lang w:eastAsia="ar-SA"/>
        </w:rPr>
        <w:t xml:space="preserve">W celu poprawnej wyceny niniejszego zadania Wykonawca zapozna się ze specyfiką </w:t>
      </w:r>
      <w:r w:rsidRPr="00B537F4">
        <w:rPr>
          <w:rFonts w:eastAsia="Times New Roman" w:cs="Times New Roman"/>
          <w:b/>
          <w:lang w:eastAsia="ar-SA"/>
        </w:rPr>
        <w:br/>
        <w:t>i uks</w:t>
      </w:r>
      <w:r w:rsidR="00536D0D" w:rsidRPr="00B537F4">
        <w:rPr>
          <w:rFonts w:eastAsia="Times New Roman" w:cs="Times New Roman"/>
          <w:b/>
          <w:lang w:eastAsia="ar-SA"/>
        </w:rPr>
        <w:t>ztałtowaniem terenu Gminy Mały Płock</w:t>
      </w:r>
      <w:r w:rsidRPr="00B537F4">
        <w:rPr>
          <w:rFonts w:eastAsia="Times New Roman" w:cs="Times New Roman"/>
          <w:b/>
          <w:lang w:eastAsia="ar-SA"/>
        </w:rPr>
        <w:t>.</w:t>
      </w:r>
    </w:p>
    <w:p w:rsidR="00731D9A" w:rsidRDefault="00731D9A" w:rsidP="00731D9A">
      <w:pPr>
        <w:suppressAutoHyphens/>
        <w:autoSpaceDE w:val="0"/>
        <w:jc w:val="both"/>
        <w:rPr>
          <w:rFonts w:eastAsia="Times New Roman" w:cs="Times New Roman"/>
          <w:lang w:eastAsia="ar-SA"/>
        </w:rPr>
      </w:pPr>
    </w:p>
    <w:p w:rsidR="00ED074C" w:rsidRPr="00B537F4" w:rsidRDefault="00ED074C" w:rsidP="00731D9A">
      <w:pPr>
        <w:suppressAutoHyphens/>
        <w:autoSpaceDE w:val="0"/>
        <w:jc w:val="both"/>
        <w:rPr>
          <w:rFonts w:eastAsia="Times New Roman" w:cs="Times New Roman"/>
          <w:lang w:eastAsia="ar-SA"/>
        </w:rPr>
      </w:pPr>
    </w:p>
    <w:p w:rsidR="00731D9A" w:rsidRPr="00B537F4" w:rsidRDefault="00731D9A" w:rsidP="00731D9A">
      <w:pPr>
        <w:suppressAutoHyphens/>
        <w:autoSpaceDE w:val="0"/>
        <w:jc w:val="both"/>
        <w:rPr>
          <w:rFonts w:eastAsia="Times New Roman" w:cs="Times New Roman"/>
          <w:lang w:eastAsia="ar-SA"/>
        </w:rPr>
      </w:pPr>
    </w:p>
    <w:p w:rsidR="00731D9A" w:rsidRPr="00B537F4" w:rsidRDefault="00536D0D" w:rsidP="00731D9A">
      <w:pPr>
        <w:suppressAutoHyphens/>
        <w:autoSpaceDE w:val="0"/>
        <w:jc w:val="both"/>
        <w:rPr>
          <w:rFonts w:eastAsia="Times New Roman" w:cs="Times New Roman"/>
          <w:b/>
          <w:lang w:eastAsia="ar-SA"/>
        </w:rPr>
      </w:pPr>
      <w:r w:rsidRPr="00B537F4">
        <w:rPr>
          <w:rFonts w:eastAsia="Times New Roman" w:cs="Times New Roman"/>
          <w:b/>
          <w:lang w:eastAsia="ar-SA"/>
        </w:rPr>
        <w:t>4.  CHARAKTERYSTYKA GMINY MAŁY PŁOCK</w:t>
      </w:r>
    </w:p>
    <w:p w:rsidR="00731D9A" w:rsidRPr="00B537F4" w:rsidRDefault="00731D9A" w:rsidP="00731D9A">
      <w:pPr>
        <w:suppressAutoHyphens/>
        <w:autoSpaceDE w:val="0"/>
        <w:jc w:val="both"/>
        <w:rPr>
          <w:rFonts w:eastAsia="Times New Roman" w:cs="Times New Roman"/>
          <w:lang w:eastAsia="ar-SA"/>
        </w:rPr>
      </w:pPr>
    </w:p>
    <w:p w:rsidR="00731D9A" w:rsidRPr="00B537F4" w:rsidRDefault="00731D9A" w:rsidP="00731D9A">
      <w:pPr>
        <w:suppressAutoHyphens/>
        <w:autoSpaceDE w:val="0"/>
        <w:jc w:val="both"/>
        <w:rPr>
          <w:rFonts w:eastAsia="Times New Roman" w:cs="Times New Roman"/>
          <w:lang w:eastAsia="ar-SA"/>
        </w:rPr>
      </w:pPr>
      <w:r w:rsidRPr="00B537F4">
        <w:rPr>
          <w:rFonts w:eastAsia="Times New Roman" w:cs="Times New Roman"/>
          <w:lang w:eastAsia="ar-SA"/>
        </w:rPr>
        <w:t>1) Powierzchnia całkowita gminy:</w:t>
      </w:r>
      <w:r w:rsidR="00536D0D" w:rsidRPr="00B537F4">
        <w:rPr>
          <w:rFonts w:eastAsia="Times New Roman" w:cs="Times New Roman"/>
          <w:lang w:eastAsia="ar-SA"/>
        </w:rPr>
        <w:t xml:space="preserve"> 140</w:t>
      </w:r>
      <w:r w:rsidR="004A659E" w:rsidRPr="00B537F4">
        <w:rPr>
          <w:rFonts w:eastAsia="Times New Roman" w:cs="Times New Roman"/>
          <w:lang w:eastAsia="ar-SA"/>
        </w:rPr>
        <w:t xml:space="preserve"> </w:t>
      </w:r>
      <w:r w:rsidRPr="00B537F4">
        <w:rPr>
          <w:rFonts w:eastAsia="Times New Roman" w:cs="Times New Roman"/>
          <w:lang w:eastAsia="ar-SA"/>
        </w:rPr>
        <w:t>km</w:t>
      </w:r>
      <w:r w:rsidRPr="00B537F4">
        <w:rPr>
          <w:rFonts w:eastAsia="Times New Roman" w:cs="Times New Roman"/>
          <w:vertAlign w:val="superscript"/>
          <w:lang w:eastAsia="ar-SA"/>
        </w:rPr>
        <w:t>2</w:t>
      </w:r>
      <w:r w:rsidRPr="00B537F4">
        <w:rPr>
          <w:rFonts w:eastAsia="Times New Roman" w:cs="Times New Roman"/>
          <w:lang w:eastAsia="ar-SA"/>
        </w:rPr>
        <w:t>.</w:t>
      </w:r>
    </w:p>
    <w:p w:rsidR="00731D9A" w:rsidRPr="00B537F4" w:rsidRDefault="00731D9A" w:rsidP="00731D9A">
      <w:pPr>
        <w:suppressAutoHyphens/>
        <w:autoSpaceDE w:val="0"/>
        <w:ind w:left="360"/>
        <w:jc w:val="both"/>
        <w:rPr>
          <w:rFonts w:eastAsia="Times New Roman" w:cs="Times New Roman"/>
          <w:lang w:eastAsia="ar-SA"/>
        </w:rPr>
      </w:pPr>
    </w:p>
    <w:p w:rsidR="00731D9A" w:rsidRDefault="00731D9A" w:rsidP="00ED074C">
      <w:pPr>
        <w:suppressAutoHyphens/>
        <w:autoSpaceDE w:val="0"/>
        <w:jc w:val="both"/>
        <w:rPr>
          <w:rFonts w:eastAsia="Times New Roman" w:cs="Times New Roman"/>
          <w:b/>
          <w:lang w:eastAsia="ar-SA"/>
        </w:rPr>
      </w:pPr>
      <w:r w:rsidRPr="00B537F4">
        <w:rPr>
          <w:rFonts w:eastAsia="Times New Roman" w:cs="Times New Roman"/>
          <w:lang w:eastAsia="ar-SA"/>
        </w:rPr>
        <w:t>2)</w:t>
      </w:r>
      <w:r w:rsidR="00ED074C">
        <w:rPr>
          <w:rFonts w:eastAsia="Times New Roman" w:cs="Times New Roman"/>
          <w:b/>
          <w:lang w:eastAsia="ar-SA"/>
        </w:rPr>
        <w:t>Liczba miejscowości -26.</w:t>
      </w:r>
    </w:p>
    <w:tbl>
      <w:tblPr>
        <w:tblStyle w:val="Tabela-Siatka"/>
        <w:tblW w:w="0" w:type="auto"/>
        <w:tblLook w:val="04A0" w:firstRow="1" w:lastRow="0" w:firstColumn="1" w:lastColumn="0" w:noHBand="0" w:noVBand="1"/>
      </w:tblPr>
      <w:tblGrid>
        <w:gridCol w:w="2265"/>
        <w:gridCol w:w="2265"/>
        <w:gridCol w:w="2266"/>
        <w:gridCol w:w="2266"/>
      </w:tblGrid>
      <w:tr w:rsidR="00BE18A4" w:rsidTr="00BE18A4">
        <w:tc>
          <w:tcPr>
            <w:tcW w:w="2265" w:type="dxa"/>
          </w:tcPr>
          <w:p w:rsidR="00BE18A4" w:rsidRPr="00470909" w:rsidRDefault="00BB4B71" w:rsidP="00470909">
            <w:pPr>
              <w:suppressAutoHyphens/>
              <w:autoSpaceDE w:val="0"/>
              <w:jc w:val="center"/>
              <w:rPr>
                <w:rFonts w:eastAsia="Times New Roman" w:cs="Times New Roman"/>
                <w:b/>
                <w:lang w:eastAsia="ar-SA"/>
              </w:rPr>
            </w:pPr>
            <w:r w:rsidRPr="00470909">
              <w:rPr>
                <w:rFonts w:eastAsia="Times New Roman" w:cs="Times New Roman"/>
                <w:b/>
                <w:lang w:eastAsia="ar-SA"/>
              </w:rPr>
              <w:t>Miejscowość</w:t>
            </w:r>
          </w:p>
        </w:tc>
        <w:tc>
          <w:tcPr>
            <w:tcW w:w="2265" w:type="dxa"/>
          </w:tcPr>
          <w:p w:rsidR="00BE18A4" w:rsidRPr="00470909" w:rsidRDefault="00BB4B71" w:rsidP="00470909">
            <w:pPr>
              <w:suppressAutoHyphens/>
              <w:autoSpaceDE w:val="0"/>
              <w:jc w:val="center"/>
              <w:rPr>
                <w:rFonts w:eastAsia="Times New Roman" w:cs="Times New Roman"/>
                <w:b/>
                <w:lang w:eastAsia="ar-SA"/>
              </w:rPr>
            </w:pPr>
            <w:r w:rsidRPr="00470909">
              <w:rPr>
                <w:rFonts w:eastAsia="Times New Roman" w:cs="Times New Roman"/>
                <w:b/>
                <w:lang w:eastAsia="ar-SA"/>
              </w:rPr>
              <w:t>Liczba gospodarstw gromadzących odpady selektywnie</w:t>
            </w:r>
          </w:p>
        </w:tc>
        <w:tc>
          <w:tcPr>
            <w:tcW w:w="2266" w:type="dxa"/>
          </w:tcPr>
          <w:p w:rsidR="00BE18A4" w:rsidRPr="00470909" w:rsidRDefault="00BB4B71" w:rsidP="00470909">
            <w:pPr>
              <w:suppressAutoHyphens/>
              <w:autoSpaceDE w:val="0"/>
              <w:jc w:val="center"/>
              <w:rPr>
                <w:rFonts w:eastAsia="Times New Roman" w:cs="Times New Roman"/>
                <w:b/>
                <w:lang w:eastAsia="ar-SA"/>
              </w:rPr>
            </w:pPr>
            <w:r w:rsidRPr="00470909">
              <w:rPr>
                <w:rFonts w:eastAsia="Times New Roman" w:cs="Times New Roman"/>
                <w:b/>
                <w:lang w:eastAsia="ar-SA"/>
              </w:rPr>
              <w:t>Liczba gospodarstw gromadzących odpady nieselektywnie</w:t>
            </w:r>
          </w:p>
        </w:tc>
        <w:tc>
          <w:tcPr>
            <w:tcW w:w="2266" w:type="dxa"/>
          </w:tcPr>
          <w:p w:rsidR="00BE18A4" w:rsidRPr="00470909" w:rsidRDefault="00BB4B71" w:rsidP="00470909">
            <w:pPr>
              <w:suppressAutoHyphens/>
              <w:autoSpaceDE w:val="0"/>
              <w:jc w:val="center"/>
              <w:rPr>
                <w:rFonts w:eastAsia="Times New Roman" w:cs="Times New Roman"/>
                <w:b/>
                <w:lang w:eastAsia="ar-SA"/>
              </w:rPr>
            </w:pPr>
            <w:r w:rsidRPr="00470909">
              <w:rPr>
                <w:rFonts w:eastAsia="Times New Roman" w:cs="Times New Roman"/>
                <w:b/>
                <w:lang w:eastAsia="ar-SA"/>
              </w:rPr>
              <w:t>Razem</w:t>
            </w:r>
          </w:p>
        </w:tc>
      </w:tr>
      <w:tr w:rsidR="00BE18A4" w:rsidTr="00BE18A4">
        <w:tc>
          <w:tcPr>
            <w:tcW w:w="2265" w:type="dxa"/>
          </w:tcPr>
          <w:p w:rsidR="00BE18A4" w:rsidRDefault="00BB4B71" w:rsidP="00ED074C">
            <w:pPr>
              <w:suppressAutoHyphens/>
              <w:autoSpaceDE w:val="0"/>
              <w:jc w:val="both"/>
              <w:rPr>
                <w:rFonts w:eastAsia="Times New Roman" w:cs="Times New Roman"/>
                <w:lang w:eastAsia="ar-SA"/>
              </w:rPr>
            </w:pPr>
            <w:r>
              <w:rPr>
                <w:rFonts w:eastAsia="Times New Roman" w:cs="Times New Roman"/>
                <w:lang w:eastAsia="ar-SA"/>
              </w:rPr>
              <w:t>Budy-</w:t>
            </w:r>
            <w:proofErr w:type="spellStart"/>
            <w:r>
              <w:rPr>
                <w:rFonts w:eastAsia="Times New Roman" w:cs="Times New Roman"/>
                <w:lang w:eastAsia="ar-SA"/>
              </w:rPr>
              <w:t>Kzołówka</w:t>
            </w:r>
            <w:proofErr w:type="spellEnd"/>
          </w:p>
        </w:tc>
        <w:tc>
          <w:tcPr>
            <w:tcW w:w="2265" w:type="dxa"/>
          </w:tcPr>
          <w:p w:rsidR="00BE18A4" w:rsidRDefault="00BB4B71" w:rsidP="002B2E63">
            <w:pPr>
              <w:suppressAutoHyphens/>
              <w:autoSpaceDE w:val="0"/>
              <w:jc w:val="center"/>
              <w:rPr>
                <w:rFonts w:eastAsia="Times New Roman" w:cs="Times New Roman"/>
                <w:lang w:eastAsia="ar-SA"/>
              </w:rPr>
            </w:pPr>
            <w:r>
              <w:rPr>
                <w:rFonts w:eastAsia="Times New Roman" w:cs="Times New Roman"/>
                <w:lang w:eastAsia="ar-SA"/>
              </w:rPr>
              <w:t>17</w:t>
            </w:r>
          </w:p>
        </w:tc>
        <w:tc>
          <w:tcPr>
            <w:tcW w:w="2266" w:type="dxa"/>
          </w:tcPr>
          <w:p w:rsidR="00BE18A4" w:rsidRDefault="00BB4B71" w:rsidP="002B2E63">
            <w:pPr>
              <w:suppressAutoHyphens/>
              <w:autoSpaceDE w:val="0"/>
              <w:jc w:val="center"/>
              <w:rPr>
                <w:rFonts w:eastAsia="Times New Roman" w:cs="Times New Roman"/>
                <w:lang w:eastAsia="ar-SA"/>
              </w:rPr>
            </w:pPr>
            <w:r>
              <w:rPr>
                <w:rFonts w:eastAsia="Times New Roman" w:cs="Times New Roman"/>
                <w:lang w:eastAsia="ar-SA"/>
              </w:rPr>
              <w:t>1</w:t>
            </w:r>
          </w:p>
        </w:tc>
        <w:tc>
          <w:tcPr>
            <w:tcW w:w="2266" w:type="dxa"/>
          </w:tcPr>
          <w:p w:rsidR="00BE18A4" w:rsidRDefault="00BB4B71" w:rsidP="002B2E63">
            <w:pPr>
              <w:suppressAutoHyphens/>
              <w:autoSpaceDE w:val="0"/>
              <w:jc w:val="center"/>
              <w:rPr>
                <w:rFonts w:eastAsia="Times New Roman" w:cs="Times New Roman"/>
                <w:lang w:eastAsia="ar-SA"/>
              </w:rPr>
            </w:pPr>
            <w:r>
              <w:rPr>
                <w:rFonts w:eastAsia="Times New Roman" w:cs="Times New Roman"/>
                <w:lang w:eastAsia="ar-SA"/>
              </w:rPr>
              <w:t>18</w:t>
            </w:r>
          </w:p>
        </w:tc>
      </w:tr>
      <w:tr w:rsidR="00BE18A4" w:rsidTr="00BE18A4">
        <w:tc>
          <w:tcPr>
            <w:tcW w:w="2265" w:type="dxa"/>
          </w:tcPr>
          <w:p w:rsidR="00BE18A4" w:rsidRDefault="00BB4B71" w:rsidP="00ED074C">
            <w:pPr>
              <w:suppressAutoHyphens/>
              <w:autoSpaceDE w:val="0"/>
              <w:jc w:val="both"/>
              <w:rPr>
                <w:rFonts w:eastAsia="Times New Roman" w:cs="Times New Roman"/>
                <w:lang w:eastAsia="ar-SA"/>
              </w:rPr>
            </w:pPr>
            <w:r>
              <w:rPr>
                <w:rFonts w:eastAsia="Times New Roman" w:cs="Times New Roman"/>
                <w:lang w:eastAsia="ar-SA"/>
              </w:rPr>
              <w:t>Budy Żelazne</w:t>
            </w:r>
          </w:p>
        </w:tc>
        <w:tc>
          <w:tcPr>
            <w:tcW w:w="2265" w:type="dxa"/>
          </w:tcPr>
          <w:p w:rsidR="00BE18A4" w:rsidRDefault="00BB4B71" w:rsidP="002B2E63">
            <w:pPr>
              <w:suppressAutoHyphens/>
              <w:autoSpaceDE w:val="0"/>
              <w:jc w:val="center"/>
              <w:rPr>
                <w:rFonts w:eastAsia="Times New Roman" w:cs="Times New Roman"/>
                <w:lang w:eastAsia="ar-SA"/>
              </w:rPr>
            </w:pPr>
            <w:r>
              <w:rPr>
                <w:rFonts w:eastAsia="Times New Roman" w:cs="Times New Roman"/>
                <w:lang w:eastAsia="ar-SA"/>
              </w:rPr>
              <w:t>13</w:t>
            </w:r>
          </w:p>
        </w:tc>
        <w:tc>
          <w:tcPr>
            <w:tcW w:w="2266" w:type="dxa"/>
          </w:tcPr>
          <w:p w:rsidR="00BE18A4" w:rsidRDefault="00BB4B71" w:rsidP="002B2E63">
            <w:pPr>
              <w:suppressAutoHyphens/>
              <w:autoSpaceDE w:val="0"/>
              <w:jc w:val="center"/>
              <w:rPr>
                <w:rFonts w:eastAsia="Times New Roman" w:cs="Times New Roman"/>
                <w:lang w:eastAsia="ar-SA"/>
              </w:rPr>
            </w:pPr>
            <w:r>
              <w:rPr>
                <w:rFonts w:eastAsia="Times New Roman" w:cs="Times New Roman"/>
                <w:lang w:eastAsia="ar-SA"/>
              </w:rPr>
              <w:t>1</w:t>
            </w:r>
          </w:p>
        </w:tc>
        <w:tc>
          <w:tcPr>
            <w:tcW w:w="2266" w:type="dxa"/>
          </w:tcPr>
          <w:p w:rsidR="00BE18A4" w:rsidRDefault="00BB4B71" w:rsidP="002B2E63">
            <w:pPr>
              <w:suppressAutoHyphens/>
              <w:autoSpaceDE w:val="0"/>
              <w:jc w:val="center"/>
              <w:rPr>
                <w:rFonts w:eastAsia="Times New Roman" w:cs="Times New Roman"/>
                <w:lang w:eastAsia="ar-SA"/>
              </w:rPr>
            </w:pPr>
            <w:r>
              <w:rPr>
                <w:rFonts w:eastAsia="Times New Roman" w:cs="Times New Roman"/>
                <w:lang w:eastAsia="ar-SA"/>
              </w:rPr>
              <w:t>14</w:t>
            </w:r>
          </w:p>
        </w:tc>
      </w:tr>
      <w:tr w:rsidR="00BE18A4" w:rsidTr="00BE18A4">
        <w:tc>
          <w:tcPr>
            <w:tcW w:w="2265" w:type="dxa"/>
          </w:tcPr>
          <w:p w:rsidR="00BE18A4" w:rsidRDefault="00BB4B71" w:rsidP="00ED074C">
            <w:pPr>
              <w:suppressAutoHyphens/>
              <w:autoSpaceDE w:val="0"/>
              <w:jc w:val="both"/>
              <w:rPr>
                <w:rFonts w:eastAsia="Times New Roman" w:cs="Times New Roman"/>
                <w:lang w:eastAsia="ar-SA"/>
              </w:rPr>
            </w:pPr>
            <w:r>
              <w:rPr>
                <w:rFonts w:eastAsia="Times New Roman" w:cs="Times New Roman"/>
                <w:lang w:eastAsia="ar-SA"/>
              </w:rPr>
              <w:t>Cwaliny Małe</w:t>
            </w:r>
          </w:p>
        </w:tc>
        <w:tc>
          <w:tcPr>
            <w:tcW w:w="2265" w:type="dxa"/>
          </w:tcPr>
          <w:p w:rsidR="00BE18A4" w:rsidRDefault="00BB4B71" w:rsidP="002B2E63">
            <w:pPr>
              <w:suppressAutoHyphens/>
              <w:autoSpaceDE w:val="0"/>
              <w:jc w:val="center"/>
              <w:rPr>
                <w:rFonts w:eastAsia="Times New Roman" w:cs="Times New Roman"/>
                <w:lang w:eastAsia="ar-SA"/>
              </w:rPr>
            </w:pPr>
            <w:r>
              <w:rPr>
                <w:rFonts w:eastAsia="Times New Roman" w:cs="Times New Roman"/>
                <w:lang w:eastAsia="ar-SA"/>
              </w:rPr>
              <w:t>10</w:t>
            </w:r>
          </w:p>
        </w:tc>
        <w:tc>
          <w:tcPr>
            <w:tcW w:w="2266" w:type="dxa"/>
          </w:tcPr>
          <w:p w:rsidR="00BE18A4" w:rsidRDefault="00BB4B71" w:rsidP="002B2E63">
            <w:pPr>
              <w:suppressAutoHyphens/>
              <w:autoSpaceDE w:val="0"/>
              <w:jc w:val="center"/>
              <w:rPr>
                <w:rFonts w:eastAsia="Times New Roman" w:cs="Times New Roman"/>
                <w:lang w:eastAsia="ar-SA"/>
              </w:rPr>
            </w:pPr>
            <w:r>
              <w:rPr>
                <w:rFonts w:eastAsia="Times New Roman" w:cs="Times New Roman"/>
                <w:lang w:eastAsia="ar-SA"/>
              </w:rPr>
              <w:t>0</w:t>
            </w:r>
          </w:p>
        </w:tc>
        <w:tc>
          <w:tcPr>
            <w:tcW w:w="2266" w:type="dxa"/>
          </w:tcPr>
          <w:p w:rsidR="00BE18A4" w:rsidRDefault="00BB4B71" w:rsidP="002B2E63">
            <w:pPr>
              <w:suppressAutoHyphens/>
              <w:autoSpaceDE w:val="0"/>
              <w:jc w:val="center"/>
              <w:rPr>
                <w:rFonts w:eastAsia="Times New Roman" w:cs="Times New Roman"/>
                <w:lang w:eastAsia="ar-SA"/>
              </w:rPr>
            </w:pPr>
            <w:r>
              <w:rPr>
                <w:rFonts w:eastAsia="Times New Roman" w:cs="Times New Roman"/>
                <w:lang w:eastAsia="ar-SA"/>
              </w:rPr>
              <w:t>10</w:t>
            </w:r>
          </w:p>
        </w:tc>
      </w:tr>
      <w:tr w:rsidR="00BE18A4" w:rsidTr="00BE18A4">
        <w:tc>
          <w:tcPr>
            <w:tcW w:w="2265" w:type="dxa"/>
          </w:tcPr>
          <w:p w:rsidR="00BE18A4" w:rsidRDefault="00BB4B71" w:rsidP="00ED074C">
            <w:pPr>
              <w:suppressAutoHyphens/>
              <w:autoSpaceDE w:val="0"/>
              <w:jc w:val="both"/>
              <w:rPr>
                <w:rFonts w:eastAsia="Times New Roman" w:cs="Times New Roman"/>
                <w:lang w:eastAsia="ar-SA"/>
              </w:rPr>
            </w:pPr>
            <w:r>
              <w:rPr>
                <w:rFonts w:eastAsia="Times New Roman" w:cs="Times New Roman"/>
                <w:lang w:eastAsia="ar-SA"/>
              </w:rPr>
              <w:t>Cwaliny Duże</w:t>
            </w:r>
          </w:p>
        </w:tc>
        <w:tc>
          <w:tcPr>
            <w:tcW w:w="2265" w:type="dxa"/>
          </w:tcPr>
          <w:p w:rsidR="00BE18A4" w:rsidRDefault="00BB4B71" w:rsidP="002B2E63">
            <w:pPr>
              <w:suppressAutoHyphens/>
              <w:autoSpaceDE w:val="0"/>
              <w:jc w:val="center"/>
              <w:rPr>
                <w:rFonts w:eastAsia="Times New Roman" w:cs="Times New Roman"/>
                <w:lang w:eastAsia="ar-SA"/>
              </w:rPr>
            </w:pPr>
            <w:r>
              <w:rPr>
                <w:rFonts w:eastAsia="Times New Roman" w:cs="Times New Roman"/>
                <w:lang w:eastAsia="ar-SA"/>
              </w:rPr>
              <w:t>24</w:t>
            </w:r>
          </w:p>
        </w:tc>
        <w:tc>
          <w:tcPr>
            <w:tcW w:w="2266" w:type="dxa"/>
          </w:tcPr>
          <w:p w:rsidR="00BE18A4" w:rsidRDefault="00BB4B71" w:rsidP="002B2E63">
            <w:pPr>
              <w:suppressAutoHyphens/>
              <w:autoSpaceDE w:val="0"/>
              <w:jc w:val="center"/>
              <w:rPr>
                <w:rFonts w:eastAsia="Times New Roman" w:cs="Times New Roman"/>
                <w:lang w:eastAsia="ar-SA"/>
              </w:rPr>
            </w:pPr>
            <w:r>
              <w:rPr>
                <w:rFonts w:eastAsia="Times New Roman" w:cs="Times New Roman"/>
                <w:lang w:eastAsia="ar-SA"/>
              </w:rPr>
              <w:t>0</w:t>
            </w:r>
          </w:p>
        </w:tc>
        <w:tc>
          <w:tcPr>
            <w:tcW w:w="2266" w:type="dxa"/>
          </w:tcPr>
          <w:p w:rsidR="00BE18A4" w:rsidRDefault="00BB4B71" w:rsidP="002B2E63">
            <w:pPr>
              <w:suppressAutoHyphens/>
              <w:autoSpaceDE w:val="0"/>
              <w:jc w:val="center"/>
              <w:rPr>
                <w:rFonts w:eastAsia="Times New Roman" w:cs="Times New Roman"/>
                <w:lang w:eastAsia="ar-SA"/>
              </w:rPr>
            </w:pPr>
            <w:r>
              <w:rPr>
                <w:rFonts w:eastAsia="Times New Roman" w:cs="Times New Roman"/>
                <w:lang w:eastAsia="ar-SA"/>
              </w:rPr>
              <w:t>24</w:t>
            </w:r>
          </w:p>
        </w:tc>
      </w:tr>
      <w:tr w:rsidR="00BE18A4" w:rsidTr="00BE18A4">
        <w:tc>
          <w:tcPr>
            <w:tcW w:w="2265" w:type="dxa"/>
          </w:tcPr>
          <w:p w:rsidR="00BE18A4" w:rsidRDefault="00BB4B71" w:rsidP="00ED074C">
            <w:pPr>
              <w:suppressAutoHyphens/>
              <w:autoSpaceDE w:val="0"/>
              <w:jc w:val="both"/>
              <w:rPr>
                <w:rFonts w:eastAsia="Times New Roman" w:cs="Times New Roman"/>
                <w:lang w:eastAsia="ar-SA"/>
              </w:rPr>
            </w:pPr>
            <w:r>
              <w:rPr>
                <w:rFonts w:eastAsia="Times New Roman" w:cs="Times New Roman"/>
                <w:lang w:eastAsia="ar-SA"/>
              </w:rPr>
              <w:t>Chludnie</w:t>
            </w:r>
          </w:p>
        </w:tc>
        <w:tc>
          <w:tcPr>
            <w:tcW w:w="2265" w:type="dxa"/>
          </w:tcPr>
          <w:p w:rsidR="00BE18A4" w:rsidRDefault="00BB4B71" w:rsidP="002B2E63">
            <w:pPr>
              <w:suppressAutoHyphens/>
              <w:autoSpaceDE w:val="0"/>
              <w:jc w:val="center"/>
              <w:rPr>
                <w:rFonts w:eastAsia="Times New Roman" w:cs="Times New Roman"/>
                <w:lang w:eastAsia="ar-SA"/>
              </w:rPr>
            </w:pPr>
            <w:r>
              <w:rPr>
                <w:rFonts w:eastAsia="Times New Roman" w:cs="Times New Roman"/>
                <w:lang w:eastAsia="ar-SA"/>
              </w:rPr>
              <w:t>50</w:t>
            </w:r>
          </w:p>
        </w:tc>
        <w:tc>
          <w:tcPr>
            <w:tcW w:w="2266" w:type="dxa"/>
          </w:tcPr>
          <w:p w:rsidR="00BE18A4" w:rsidRDefault="00BB4B71" w:rsidP="002B2E63">
            <w:pPr>
              <w:suppressAutoHyphens/>
              <w:autoSpaceDE w:val="0"/>
              <w:jc w:val="center"/>
              <w:rPr>
                <w:rFonts w:eastAsia="Times New Roman" w:cs="Times New Roman"/>
                <w:lang w:eastAsia="ar-SA"/>
              </w:rPr>
            </w:pPr>
            <w:r>
              <w:rPr>
                <w:rFonts w:eastAsia="Times New Roman" w:cs="Times New Roman"/>
                <w:lang w:eastAsia="ar-SA"/>
              </w:rPr>
              <w:t>1</w:t>
            </w:r>
          </w:p>
        </w:tc>
        <w:tc>
          <w:tcPr>
            <w:tcW w:w="2266" w:type="dxa"/>
          </w:tcPr>
          <w:p w:rsidR="00BE18A4" w:rsidRDefault="00BB4B71" w:rsidP="002B2E63">
            <w:pPr>
              <w:suppressAutoHyphens/>
              <w:autoSpaceDE w:val="0"/>
              <w:jc w:val="center"/>
              <w:rPr>
                <w:rFonts w:eastAsia="Times New Roman" w:cs="Times New Roman"/>
                <w:lang w:eastAsia="ar-SA"/>
              </w:rPr>
            </w:pPr>
            <w:r>
              <w:rPr>
                <w:rFonts w:eastAsia="Times New Roman" w:cs="Times New Roman"/>
                <w:lang w:eastAsia="ar-SA"/>
              </w:rPr>
              <w:t>51</w:t>
            </w:r>
          </w:p>
        </w:tc>
      </w:tr>
      <w:tr w:rsidR="00BE18A4" w:rsidTr="00BE18A4">
        <w:tc>
          <w:tcPr>
            <w:tcW w:w="2265" w:type="dxa"/>
          </w:tcPr>
          <w:p w:rsidR="00BE18A4" w:rsidRDefault="00BB4B71" w:rsidP="00ED074C">
            <w:pPr>
              <w:suppressAutoHyphens/>
              <w:autoSpaceDE w:val="0"/>
              <w:jc w:val="both"/>
              <w:rPr>
                <w:rFonts w:eastAsia="Times New Roman" w:cs="Times New Roman"/>
                <w:lang w:eastAsia="ar-SA"/>
              </w:rPr>
            </w:pPr>
            <w:r>
              <w:rPr>
                <w:rFonts w:eastAsia="Times New Roman" w:cs="Times New Roman"/>
                <w:lang w:eastAsia="ar-SA"/>
              </w:rPr>
              <w:t>Józefowo</w:t>
            </w:r>
          </w:p>
        </w:tc>
        <w:tc>
          <w:tcPr>
            <w:tcW w:w="2265" w:type="dxa"/>
          </w:tcPr>
          <w:p w:rsidR="00BE18A4" w:rsidRDefault="00BB4B71" w:rsidP="002B2E63">
            <w:pPr>
              <w:suppressAutoHyphens/>
              <w:autoSpaceDE w:val="0"/>
              <w:jc w:val="center"/>
              <w:rPr>
                <w:rFonts w:eastAsia="Times New Roman" w:cs="Times New Roman"/>
                <w:lang w:eastAsia="ar-SA"/>
              </w:rPr>
            </w:pPr>
            <w:r>
              <w:rPr>
                <w:rFonts w:eastAsia="Times New Roman" w:cs="Times New Roman"/>
                <w:lang w:eastAsia="ar-SA"/>
              </w:rPr>
              <w:t>31</w:t>
            </w:r>
          </w:p>
        </w:tc>
        <w:tc>
          <w:tcPr>
            <w:tcW w:w="2266" w:type="dxa"/>
          </w:tcPr>
          <w:p w:rsidR="00BE18A4" w:rsidRDefault="00BB4B71" w:rsidP="002B2E63">
            <w:pPr>
              <w:suppressAutoHyphens/>
              <w:autoSpaceDE w:val="0"/>
              <w:jc w:val="center"/>
              <w:rPr>
                <w:rFonts w:eastAsia="Times New Roman" w:cs="Times New Roman"/>
                <w:lang w:eastAsia="ar-SA"/>
              </w:rPr>
            </w:pPr>
            <w:r>
              <w:rPr>
                <w:rFonts w:eastAsia="Times New Roman" w:cs="Times New Roman"/>
                <w:lang w:eastAsia="ar-SA"/>
              </w:rPr>
              <w:t>0</w:t>
            </w:r>
          </w:p>
        </w:tc>
        <w:tc>
          <w:tcPr>
            <w:tcW w:w="2266" w:type="dxa"/>
          </w:tcPr>
          <w:p w:rsidR="00BE18A4" w:rsidRDefault="00BB4B71" w:rsidP="002B2E63">
            <w:pPr>
              <w:suppressAutoHyphens/>
              <w:autoSpaceDE w:val="0"/>
              <w:jc w:val="center"/>
              <w:rPr>
                <w:rFonts w:eastAsia="Times New Roman" w:cs="Times New Roman"/>
                <w:lang w:eastAsia="ar-SA"/>
              </w:rPr>
            </w:pPr>
            <w:r>
              <w:rPr>
                <w:rFonts w:eastAsia="Times New Roman" w:cs="Times New Roman"/>
                <w:lang w:eastAsia="ar-SA"/>
              </w:rPr>
              <w:t>31</w:t>
            </w:r>
          </w:p>
        </w:tc>
      </w:tr>
      <w:tr w:rsidR="00BE18A4" w:rsidTr="00BE18A4">
        <w:tc>
          <w:tcPr>
            <w:tcW w:w="2265" w:type="dxa"/>
          </w:tcPr>
          <w:p w:rsidR="00BE18A4" w:rsidRDefault="00BB4B71" w:rsidP="00ED074C">
            <w:pPr>
              <w:suppressAutoHyphens/>
              <w:autoSpaceDE w:val="0"/>
              <w:jc w:val="both"/>
              <w:rPr>
                <w:rFonts w:eastAsia="Times New Roman" w:cs="Times New Roman"/>
                <w:lang w:eastAsia="ar-SA"/>
              </w:rPr>
            </w:pPr>
            <w:r>
              <w:rPr>
                <w:rFonts w:eastAsia="Times New Roman" w:cs="Times New Roman"/>
                <w:lang w:eastAsia="ar-SA"/>
              </w:rPr>
              <w:t>Kąty</w:t>
            </w:r>
          </w:p>
        </w:tc>
        <w:tc>
          <w:tcPr>
            <w:tcW w:w="2265" w:type="dxa"/>
          </w:tcPr>
          <w:p w:rsidR="00BE18A4" w:rsidRDefault="00BB4B71" w:rsidP="002B2E63">
            <w:pPr>
              <w:suppressAutoHyphens/>
              <w:autoSpaceDE w:val="0"/>
              <w:jc w:val="center"/>
              <w:rPr>
                <w:rFonts w:eastAsia="Times New Roman" w:cs="Times New Roman"/>
                <w:lang w:eastAsia="ar-SA"/>
              </w:rPr>
            </w:pPr>
            <w:r>
              <w:rPr>
                <w:rFonts w:eastAsia="Times New Roman" w:cs="Times New Roman"/>
                <w:lang w:eastAsia="ar-SA"/>
              </w:rPr>
              <w:t>120</w:t>
            </w:r>
          </w:p>
        </w:tc>
        <w:tc>
          <w:tcPr>
            <w:tcW w:w="2266" w:type="dxa"/>
          </w:tcPr>
          <w:p w:rsidR="00BE18A4" w:rsidRDefault="00BB4B71" w:rsidP="002B2E63">
            <w:pPr>
              <w:suppressAutoHyphens/>
              <w:autoSpaceDE w:val="0"/>
              <w:jc w:val="center"/>
              <w:rPr>
                <w:rFonts w:eastAsia="Times New Roman" w:cs="Times New Roman"/>
                <w:lang w:eastAsia="ar-SA"/>
              </w:rPr>
            </w:pPr>
            <w:r>
              <w:rPr>
                <w:rFonts w:eastAsia="Times New Roman" w:cs="Times New Roman"/>
                <w:lang w:eastAsia="ar-SA"/>
              </w:rPr>
              <w:t>2</w:t>
            </w:r>
          </w:p>
        </w:tc>
        <w:tc>
          <w:tcPr>
            <w:tcW w:w="2266" w:type="dxa"/>
          </w:tcPr>
          <w:p w:rsidR="00BE18A4" w:rsidRDefault="00BB4B71" w:rsidP="002B2E63">
            <w:pPr>
              <w:suppressAutoHyphens/>
              <w:autoSpaceDE w:val="0"/>
              <w:jc w:val="center"/>
              <w:rPr>
                <w:rFonts w:eastAsia="Times New Roman" w:cs="Times New Roman"/>
                <w:lang w:eastAsia="ar-SA"/>
              </w:rPr>
            </w:pPr>
            <w:r>
              <w:rPr>
                <w:rFonts w:eastAsia="Times New Roman" w:cs="Times New Roman"/>
                <w:lang w:eastAsia="ar-SA"/>
              </w:rPr>
              <w:t>122</w:t>
            </w:r>
          </w:p>
        </w:tc>
      </w:tr>
      <w:tr w:rsidR="00BB4B71" w:rsidTr="00BE18A4">
        <w:tc>
          <w:tcPr>
            <w:tcW w:w="2265" w:type="dxa"/>
          </w:tcPr>
          <w:p w:rsidR="00BB4B71" w:rsidRDefault="00BB4B71" w:rsidP="00ED074C">
            <w:pPr>
              <w:suppressAutoHyphens/>
              <w:autoSpaceDE w:val="0"/>
              <w:jc w:val="both"/>
              <w:rPr>
                <w:rFonts w:eastAsia="Times New Roman" w:cs="Times New Roman"/>
                <w:lang w:eastAsia="ar-SA"/>
              </w:rPr>
            </w:pPr>
            <w:r>
              <w:rPr>
                <w:rFonts w:eastAsia="Times New Roman" w:cs="Times New Roman"/>
                <w:lang w:eastAsia="ar-SA"/>
              </w:rPr>
              <w:t>Kołaki-Strumienie</w:t>
            </w:r>
          </w:p>
        </w:tc>
        <w:tc>
          <w:tcPr>
            <w:tcW w:w="2265" w:type="dxa"/>
          </w:tcPr>
          <w:p w:rsidR="00BB4B71" w:rsidRDefault="00BB4B71" w:rsidP="002B2E63">
            <w:pPr>
              <w:suppressAutoHyphens/>
              <w:autoSpaceDE w:val="0"/>
              <w:jc w:val="center"/>
              <w:rPr>
                <w:rFonts w:eastAsia="Times New Roman" w:cs="Times New Roman"/>
                <w:lang w:eastAsia="ar-SA"/>
              </w:rPr>
            </w:pPr>
            <w:r>
              <w:rPr>
                <w:rFonts w:eastAsia="Times New Roman" w:cs="Times New Roman"/>
                <w:lang w:eastAsia="ar-SA"/>
              </w:rPr>
              <w:t>29</w:t>
            </w:r>
          </w:p>
        </w:tc>
        <w:tc>
          <w:tcPr>
            <w:tcW w:w="2266" w:type="dxa"/>
          </w:tcPr>
          <w:p w:rsidR="00BB4B71" w:rsidRDefault="00BB4B71" w:rsidP="002B2E63">
            <w:pPr>
              <w:suppressAutoHyphens/>
              <w:autoSpaceDE w:val="0"/>
              <w:jc w:val="center"/>
              <w:rPr>
                <w:rFonts w:eastAsia="Times New Roman" w:cs="Times New Roman"/>
                <w:lang w:eastAsia="ar-SA"/>
              </w:rPr>
            </w:pPr>
            <w:r>
              <w:rPr>
                <w:rFonts w:eastAsia="Times New Roman" w:cs="Times New Roman"/>
                <w:lang w:eastAsia="ar-SA"/>
              </w:rPr>
              <w:t>0</w:t>
            </w:r>
          </w:p>
        </w:tc>
        <w:tc>
          <w:tcPr>
            <w:tcW w:w="2266" w:type="dxa"/>
          </w:tcPr>
          <w:p w:rsidR="00BB4B71" w:rsidRDefault="00BB4B71" w:rsidP="002B2E63">
            <w:pPr>
              <w:suppressAutoHyphens/>
              <w:autoSpaceDE w:val="0"/>
              <w:jc w:val="center"/>
              <w:rPr>
                <w:rFonts w:eastAsia="Times New Roman" w:cs="Times New Roman"/>
                <w:lang w:eastAsia="ar-SA"/>
              </w:rPr>
            </w:pPr>
            <w:r>
              <w:rPr>
                <w:rFonts w:eastAsia="Times New Roman" w:cs="Times New Roman"/>
                <w:lang w:eastAsia="ar-SA"/>
              </w:rPr>
              <w:t>29</w:t>
            </w:r>
          </w:p>
        </w:tc>
      </w:tr>
      <w:tr w:rsidR="00BB4B71" w:rsidTr="00BE18A4">
        <w:tc>
          <w:tcPr>
            <w:tcW w:w="2265" w:type="dxa"/>
          </w:tcPr>
          <w:p w:rsidR="00BB4B71" w:rsidRDefault="00BB4B71" w:rsidP="00ED074C">
            <w:pPr>
              <w:suppressAutoHyphens/>
              <w:autoSpaceDE w:val="0"/>
              <w:jc w:val="both"/>
              <w:rPr>
                <w:rFonts w:eastAsia="Times New Roman" w:cs="Times New Roman"/>
                <w:lang w:eastAsia="ar-SA"/>
              </w:rPr>
            </w:pPr>
            <w:r>
              <w:rPr>
                <w:rFonts w:eastAsia="Times New Roman" w:cs="Times New Roman"/>
                <w:lang w:eastAsia="ar-SA"/>
              </w:rPr>
              <w:t>Kołaki-Wietrzychowo</w:t>
            </w:r>
          </w:p>
        </w:tc>
        <w:tc>
          <w:tcPr>
            <w:tcW w:w="2265" w:type="dxa"/>
          </w:tcPr>
          <w:p w:rsidR="00BB4B71" w:rsidRDefault="00BB4B71" w:rsidP="002B2E63">
            <w:pPr>
              <w:suppressAutoHyphens/>
              <w:autoSpaceDE w:val="0"/>
              <w:jc w:val="center"/>
              <w:rPr>
                <w:rFonts w:eastAsia="Times New Roman" w:cs="Times New Roman"/>
                <w:lang w:eastAsia="ar-SA"/>
              </w:rPr>
            </w:pPr>
            <w:r>
              <w:rPr>
                <w:rFonts w:eastAsia="Times New Roman" w:cs="Times New Roman"/>
                <w:lang w:eastAsia="ar-SA"/>
              </w:rPr>
              <w:t>21</w:t>
            </w:r>
          </w:p>
        </w:tc>
        <w:tc>
          <w:tcPr>
            <w:tcW w:w="2266" w:type="dxa"/>
          </w:tcPr>
          <w:p w:rsidR="00BB4B71" w:rsidRDefault="00BB4B71" w:rsidP="002B2E63">
            <w:pPr>
              <w:suppressAutoHyphens/>
              <w:autoSpaceDE w:val="0"/>
              <w:jc w:val="center"/>
              <w:rPr>
                <w:rFonts w:eastAsia="Times New Roman" w:cs="Times New Roman"/>
                <w:lang w:eastAsia="ar-SA"/>
              </w:rPr>
            </w:pPr>
            <w:r>
              <w:rPr>
                <w:rFonts w:eastAsia="Times New Roman" w:cs="Times New Roman"/>
                <w:lang w:eastAsia="ar-SA"/>
              </w:rPr>
              <w:t>0</w:t>
            </w:r>
          </w:p>
        </w:tc>
        <w:tc>
          <w:tcPr>
            <w:tcW w:w="2266" w:type="dxa"/>
          </w:tcPr>
          <w:p w:rsidR="00BB4B71" w:rsidRDefault="00BB4B71" w:rsidP="002B2E63">
            <w:pPr>
              <w:suppressAutoHyphens/>
              <w:autoSpaceDE w:val="0"/>
              <w:jc w:val="center"/>
              <w:rPr>
                <w:rFonts w:eastAsia="Times New Roman" w:cs="Times New Roman"/>
                <w:lang w:eastAsia="ar-SA"/>
              </w:rPr>
            </w:pPr>
            <w:r>
              <w:rPr>
                <w:rFonts w:eastAsia="Times New Roman" w:cs="Times New Roman"/>
                <w:lang w:eastAsia="ar-SA"/>
              </w:rPr>
              <w:t>21</w:t>
            </w:r>
          </w:p>
        </w:tc>
      </w:tr>
      <w:tr w:rsidR="00BB4B71" w:rsidTr="00BE18A4">
        <w:tc>
          <w:tcPr>
            <w:tcW w:w="2265" w:type="dxa"/>
          </w:tcPr>
          <w:p w:rsidR="00BB4B71" w:rsidRDefault="00BB4B71" w:rsidP="00ED074C">
            <w:pPr>
              <w:suppressAutoHyphens/>
              <w:autoSpaceDE w:val="0"/>
              <w:jc w:val="both"/>
              <w:rPr>
                <w:rFonts w:eastAsia="Times New Roman" w:cs="Times New Roman"/>
                <w:lang w:eastAsia="ar-SA"/>
              </w:rPr>
            </w:pPr>
            <w:r>
              <w:rPr>
                <w:rFonts w:eastAsia="Times New Roman" w:cs="Times New Roman"/>
                <w:lang w:eastAsia="ar-SA"/>
              </w:rPr>
              <w:t>Korzeniste</w:t>
            </w:r>
          </w:p>
        </w:tc>
        <w:tc>
          <w:tcPr>
            <w:tcW w:w="2265" w:type="dxa"/>
          </w:tcPr>
          <w:p w:rsidR="00BB4B71" w:rsidRDefault="00BB4B71" w:rsidP="002B2E63">
            <w:pPr>
              <w:suppressAutoHyphens/>
              <w:autoSpaceDE w:val="0"/>
              <w:jc w:val="center"/>
              <w:rPr>
                <w:rFonts w:eastAsia="Times New Roman" w:cs="Times New Roman"/>
                <w:lang w:eastAsia="ar-SA"/>
              </w:rPr>
            </w:pPr>
            <w:r>
              <w:rPr>
                <w:rFonts w:eastAsia="Times New Roman" w:cs="Times New Roman"/>
                <w:lang w:eastAsia="ar-SA"/>
              </w:rPr>
              <w:t>79</w:t>
            </w:r>
          </w:p>
        </w:tc>
        <w:tc>
          <w:tcPr>
            <w:tcW w:w="2266" w:type="dxa"/>
          </w:tcPr>
          <w:p w:rsidR="00BB4B71" w:rsidRDefault="00BB4B71" w:rsidP="002B2E63">
            <w:pPr>
              <w:suppressAutoHyphens/>
              <w:autoSpaceDE w:val="0"/>
              <w:jc w:val="center"/>
              <w:rPr>
                <w:rFonts w:eastAsia="Times New Roman" w:cs="Times New Roman"/>
                <w:lang w:eastAsia="ar-SA"/>
              </w:rPr>
            </w:pPr>
            <w:r>
              <w:rPr>
                <w:rFonts w:eastAsia="Times New Roman" w:cs="Times New Roman"/>
                <w:lang w:eastAsia="ar-SA"/>
              </w:rPr>
              <w:t>0</w:t>
            </w:r>
          </w:p>
        </w:tc>
        <w:tc>
          <w:tcPr>
            <w:tcW w:w="2266" w:type="dxa"/>
          </w:tcPr>
          <w:p w:rsidR="00BB4B71" w:rsidRDefault="00BB4B71" w:rsidP="002B2E63">
            <w:pPr>
              <w:suppressAutoHyphens/>
              <w:autoSpaceDE w:val="0"/>
              <w:jc w:val="center"/>
              <w:rPr>
                <w:rFonts w:eastAsia="Times New Roman" w:cs="Times New Roman"/>
                <w:lang w:eastAsia="ar-SA"/>
              </w:rPr>
            </w:pPr>
            <w:r>
              <w:rPr>
                <w:rFonts w:eastAsia="Times New Roman" w:cs="Times New Roman"/>
                <w:lang w:eastAsia="ar-SA"/>
              </w:rPr>
              <w:t>79</w:t>
            </w:r>
          </w:p>
        </w:tc>
      </w:tr>
      <w:tr w:rsidR="00BB4B71" w:rsidTr="00BE18A4">
        <w:tc>
          <w:tcPr>
            <w:tcW w:w="2265" w:type="dxa"/>
          </w:tcPr>
          <w:p w:rsidR="00BB4B71" w:rsidRDefault="00BB4B71" w:rsidP="00ED074C">
            <w:pPr>
              <w:suppressAutoHyphens/>
              <w:autoSpaceDE w:val="0"/>
              <w:jc w:val="both"/>
              <w:rPr>
                <w:rFonts w:eastAsia="Times New Roman" w:cs="Times New Roman"/>
                <w:lang w:eastAsia="ar-SA"/>
              </w:rPr>
            </w:pPr>
            <w:r>
              <w:rPr>
                <w:rFonts w:eastAsia="Times New Roman" w:cs="Times New Roman"/>
                <w:lang w:eastAsia="ar-SA"/>
              </w:rPr>
              <w:t>Krukówka</w:t>
            </w:r>
          </w:p>
        </w:tc>
        <w:tc>
          <w:tcPr>
            <w:tcW w:w="2265" w:type="dxa"/>
          </w:tcPr>
          <w:p w:rsidR="00BB4B71" w:rsidRDefault="00BB4B71" w:rsidP="002B2E63">
            <w:pPr>
              <w:suppressAutoHyphens/>
              <w:autoSpaceDE w:val="0"/>
              <w:jc w:val="center"/>
              <w:rPr>
                <w:rFonts w:eastAsia="Times New Roman" w:cs="Times New Roman"/>
                <w:lang w:eastAsia="ar-SA"/>
              </w:rPr>
            </w:pPr>
            <w:r>
              <w:rPr>
                <w:rFonts w:eastAsia="Times New Roman" w:cs="Times New Roman"/>
                <w:lang w:eastAsia="ar-SA"/>
              </w:rPr>
              <w:t>9</w:t>
            </w:r>
          </w:p>
        </w:tc>
        <w:tc>
          <w:tcPr>
            <w:tcW w:w="2266" w:type="dxa"/>
          </w:tcPr>
          <w:p w:rsidR="00BB4B71" w:rsidRDefault="00BB4B71" w:rsidP="002B2E63">
            <w:pPr>
              <w:suppressAutoHyphens/>
              <w:autoSpaceDE w:val="0"/>
              <w:jc w:val="center"/>
              <w:rPr>
                <w:rFonts w:eastAsia="Times New Roman" w:cs="Times New Roman"/>
                <w:lang w:eastAsia="ar-SA"/>
              </w:rPr>
            </w:pPr>
            <w:r>
              <w:rPr>
                <w:rFonts w:eastAsia="Times New Roman" w:cs="Times New Roman"/>
                <w:lang w:eastAsia="ar-SA"/>
              </w:rPr>
              <w:t>0</w:t>
            </w:r>
          </w:p>
        </w:tc>
        <w:tc>
          <w:tcPr>
            <w:tcW w:w="2266" w:type="dxa"/>
          </w:tcPr>
          <w:p w:rsidR="00BB4B71" w:rsidRDefault="00BB4B71" w:rsidP="002B2E63">
            <w:pPr>
              <w:suppressAutoHyphens/>
              <w:autoSpaceDE w:val="0"/>
              <w:jc w:val="center"/>
              <w:rPr>
                <w:rFonts w:eastAsia="Times New Roman" w:cs="Times New Roman"/>
                <w:lang w:eastAsia="ar-SA"/>
              </w:rPr>
            </w:pPr>
            <w:r>
              <w:rPr>
                <w:rFonts w:eastAsia="Times New Roman" w:cs="Times New Roman"/>
                <w:lang w:eastAsia="ar-SA"/>
              </w:rPr>
              <w:t>9</w:t>
            </w:r>
          </w:p>
        </w:tc>
      </w:tr>
      <w:tr w:rsidR="00BB4B71" w:rsidTr="00BE18A4">
        <w:tc>
          <w:tcPr>
            <w:tcW w:w="2265" w:type="dxa"/>
          </w:tcPr>
          <w:p w:rsidR="00BB4B71" w:rsidRDefault="00BB4B71" w:rsidP="00ED074C">
            <w:pPr>
              <w:suppressAutoHyphens/>
              <w:autoSpaceDE w:val="0"/>
              <w:jc w:val="both"/>
              <w:rPr>
                <w:rFonts w:eastAsia="Times New Roman" w:cs="Times New Roman"/>
                <w:lang w:eastAsia="ar-SA"/>
              </w:rPr>
            </w:pPr>
            <w:r>
              <w:rPr>
                <w:rFonts w:eastAsia="Times New Roman" w:cs="Times New Roman"/>
                <w:lang w:eastAsia="ar-SA"/>
              </w:rPr>
              <w:t>Mały Płock</w:t>
            </w:r>
          </w:p>
        </w:tc>
        <w:tc>
          <w:tcPr>
            <w:tcW w:w="2265" w:type="dxa"/>
          </w:tcPr>
          <w:p w:rsidR="00BB4B71" w:rsidRDefault="00BB4B71" w:rsidP="002B2E63">
            <w:pPr>
              <w:suppressAutoHyphens/>
              <w:autoSpaceDE w:val="0"/>
              <w:jc w:val="center"/>
              <w:rPr>
                <w:rFonts w:eastAsia="Times New Roman" w:cs="Times New Roman"/>
                <w:lang w:eastAsia="ar-SA"/>
              </w:rPr>
            </w:pPr>
            <w:r>
              <w:rPr>
                <w:rFonts w:eastAsia="Times New Roman" w:cs="Times New Roman"/>
                <w:lang w:eastAsia="ar-SA"/>
              </w:rPr>
              <w:t>230</w:t>
            </w:r>
          </w:p>
        </w:tc>
        <w:tc>
          <w:tcPr>
            <w:tcW w:w="2266" w:type="dxa"/>
          </w:tcPr>
          <w:p w:rsidR="00BB4B71" w:rsidRDefault="00BB4B71" w:rsidP="002B2E63">
            <w:pPr>
              <w:suppressAutoHyphens/>
              <w:autoSpaceDE w:val="0"/>
              <w:jc w:val="center"/>
              <w:rPr>
                <w:rFonts w:eastAsia="Times New Roman" w:cs="Times New Roman"/>
                <w:lang w:eastAsia="ar-SA"/>
              </w:rPr>
            </w:pPr>
            <w:r>
              <w:rPr>
                <w:rFonts w:eastAsia="Times New Roman" w:cs="Times New Roman"/>
                <w:lang w:eastAsia="ar-SA"/>
              </w:rPr>
              <w:t>7</w:t>
            </w:r>
          </w:p>
        </w:tc>
        <w:tc>
          <w:tcPr>
            <w:tcW w:w="2266" w:type="dxa"/>
          </w:tcPr>
          <w:p w:rsidR="00BB4B71" w:rsidRDefault="00BB4B71" w:rsidP="002B2E63">
            <w:pPr>
              <w:suppressAutoHyphens/>
              <w:autoSpaceDE w:val="0"/>
              <w:jc w:val="center"/>
              <w:rPr>
                <w:rFonts w:eastAsia="Times New Roman" w:cs="Times New Roman"/>
                <w:lang w:eastAsia="ar-SA"/>
              </w:rPr>
            </w:pPr>
            <w:r>
              <w:rPr>
                <w:rFonts w:eastAsia="Times New Roman" w:cs="Times New Roman"/>
                <w:lang w:eastAsia="ar-SA"/>
              </w:rPr>
              <w:t>237</w:t>
            </w:r>
          </w:p>
        </w:tc>
      </w:tr>
      <w:tr w:rsidR="00BB4B71" w:rsidTr="00BE18A4">
        <w:tc>
          <w:tcPr>
            <w:tcW w:w="2265" w:type="dxa"/>
          </w:tcPr>
          <w:p w:rsidR="00BB4B71" w:rsidRDefault="002B2E63" w:rsidP="00ED074C">
            <w:pPr>
              <w:suppressAutoHyphens/>
              <w:autoSpaceDE w:val="0"/>
              <w:jc w:val="both"/>
              <w:rPr>
                <w:rFonts w:eastAsia="Times New Roman" w:cs="Times New Roman"/>
                <w:lang w:eastAsia="ar-SA"/>
              </w:rPr>
            </w:pPr>
            <w:r>
              <w:rPr>
                <w:rFonts w:eastAsia="Times New Roman" w:cs="Times New Roman"/>
                <w:lang w:eastAsia="ar-SA"/>
              </w:rPr>
              <w:t>Mściwuje</w:t>
            </w:r>
          </w:p>
        </w:tc>
        <w:tc>
          <w:tcPr>
            <w:tcW w:w="2265" w:type="dxa"/>
          </w:tcPr>
          <w:p w:rsidR="00BB4B71" w:rsidRDefault="002B2E63" w:rsidP="002B2E63">
            <w:pPr>
              <w:suppressAutoHyphens/>
              <w:autoSpaceDE w:val="0"/>
              <w:jc w:val="center"/>
              <w:rPr>
                <w:rFonts w:eastAsia="Times New Roman" w:cs="Times New Roman"/>
                <w:lang w:eastAsia="ar-SA"/>
              </w:rPr>
            </w:pPr>
            <w:r>
              <w:rPr>
                <w:rFonts w:eastAsia="Times New Roman" w:cs="Times New Roman"/>
                <w:lang w:eastAsia="ar-SA"/>
              </w:rPr>
              <w:t>23</w:t>
            </w:r>
          </w:p>
        </w:tc>
        <w:tc>
          <w:tcPr>
            <w:tcW w:w="2266" w:type="dxa"/>
          </w:tcPr>
          <w:p w:rsidR="00BB4B71" w:rsidRDefault="002B2E63" w:rsidP="002B2E63">
            <w:pPr>
              <w:suppressAutoHyphens/>
              <w:autoSpaceDE w:val="0"/>
              <w:jc w:val="center"/>
              <w:rPr>
                <w:rFonts w:eastAsia="Times New Roman" w:cs="Times New Roman"/>
                <w:lang w:eastAsia="ar-SA"/>
              </w:rPr>
            </w:pPr>
            <w:r>
              <w:rPr>
                <w:rFonts w:eastAsia="Times New Roman" w:cs="Times New Roman"/>
                <w:lang w:eastAsia="ar-SA"/>
              </w:rPr>
              <w:t>0</w:t>
            </w:r>
          </w:p>
        </w:tc>
        <w:tc>
          <w:tcPr>
            <w:tcW w:w="2266" w:type="dxa"/>
          </w:tcPr>
          <w:p w:rsidR="00BB4B71" w:rsidRDefault="002B2E63" w:rsidP="002B2E63">
            <w:pPr>
              <w:suppressAutoHyphens/>
              <w:autoSpaceDE w:val="0"/>
              <w:jc w:val="center"/>
              <w:rPr>
                <w:rFonts w:eastAsia="Times New Roman" w:cs="Times New Roman"/>
                <w:lang w:eastAsia="ar-SA"/>
              </w:rPr>
            </w:pPr>
            <w:r>
              <w:rPr>
                <w:rFonts w:eastAsia="Times New Roman" w:cs="Times New Roman"/>
                <w:lang w:eastAsia="ar-SA"/>
              </w:rPr>
              <w:t>23</w:t>
            </w:r>
          </w:p>
        </w:tc>
      </w:tr>
      <w:tr w:rsidR="002B2E63" w:rsidTr="00BE18A4">
        <w:tc>
          <w:tcPr>
            <w:tcW w:w="2265" w:type="dxa"/>
          </w:tcPr>
          <w:p w:rsidR="002B2E63" w:rsidRDefault="002B2E63" w:rsidP="00ED074C">
            <w:pPr>
              <w:suppressAutoHyphens/>
              <w:autoSpaceDE w:val="0"/>
              <w:jc w:val="both"/>
              <w:rPr>
                <w:rFonts w:eastAsia="Times New Roman" w:cs="Times New Roman"/>
                <w:lang w:eastAsia="ar-SA"/>
              </w:rPr>
            </w:pPr>
            <w:r>
              <w:rPr>
                <w:rFonts w:eastAsia="Times New Roman" w:cs="Times New Roman"/>
                <w:lang w:eastAsia="ar-SA"/>
              </w:rPr>
              <w:t>Nowe Rakowo</w:t>
            </w:r>
          </w:p>
        </w:tc>
        <w:tc>
          <w:tcPr>
            <w:tcW w:w="2265" w:type="dxa"/>
          </w:tcPr>
          <w:p w:rsidR="002B2E63" w:rsidRDefault="002B2E63" w:rsidP="002B2E63">
            <w:pPr>
              <w:suppressAutoHyphens/>
              <w:autoSpaceDE w:val="0"/>
              <w:jc w:val="center"/>
              <w:rPr>
                <w:rFonts w:eastAsia="Times New Roman" w:cs="Times New Roman"/>
                <w:lang w:eastAsia="ar-SA"/>
              </w:rPr>
            </w:pPr>
            <w:r>
              <w:rPr>
                <w:rFonts w:eastAsia="Times New Roman" w:cs="Times New Roman"/>
                <w:lang w:eastAsia="ar-SA"/>
              </w:rPr>
              <w:t>28</w:t>
            </w:r>
          </w:p>
        </w:tc>
        <w:tc>
          <w:tcPr>
            <w:tcW w:w="2266" w:type="dxa"/>
          </w:tcPr>
          <w:p w:rsidR="002B2E63" w:rsidRDefault="002B2E63" w:rsidP="002B2E63">
            <w:pPr>
              <w:suppressAutoHyphens/>
              <w:autoSpaceDE w:val="0"/>
              <w:jc w:val="center"/>
              <w:rPr>
                <w:rFonts w:eastAsia="Times New Roman" w:cs="Times New Roman"/>
                <w:lang w:eastAsia="ar-SA"/>
              </w:rPr>
            </w:pPr>
            <w:r>
              <w:rPr>
                <w:rFonts w:eastAsia="Times New Roman" w:cs="Times New Roman"/>
                <w:lang w:eastAsia="ar-SA"/>
              </w:rPr>
              <w:t>0</w:t>
            </w:r>
          </w:p>
        </w:tc>
        <w:tc>
          <w:tcPr>
            <w:tcW w:w="2266" w:type="dxa"/>
          </w:tcPr>
          <w:p w:rsidR="002B2E63" w:rsidRDefault="002B2E63" w:rsidP="002B2E63">
            <w:pPr>
              <w:suppressAutoHyphens/>
              <w:autoSpaceDE w:val="0"/>
              <w:jc w:val="center"/>
              <w:rPr>
                <w:rFonts w:eastAsia="Times New Roman" w:cs="Times New Roman"/>
                <w:lang w:eastAsia="ar-SA"/>
              </w:rPr>
            </w:pPr>
            <w:r>
              <w:rPr>
                <w:rFonts w:eastAsia="Times New Roman" w:cs="Times New Roman"/>
                <w:lang w:eastAsia="ar-SA"/>
              </w:rPr>
              <w:t>28</w:t>
            </w:r>
          </w:p>
        </w:tc>
      </w:tr>
      <w:tr w:rsidR="002B2E63" w:rsidTr="00BE18A4">
        <w:tc>
          <w:tcPr>
            <w:tcW w:w="2265" w:type="dxa"/>
          </w:tcPr>
          <w:p w:rsidR="002B2E63" w:rsidRDefault="002B2E63" w:rsidP="00ED074C">
            <w:pPr>
              <w:suppressAutoHyphens/>
              <w:autoSpaceDE w:val="0"/>
              <w:jc w:val="both"/>
              <w:rPr>
                <w:rFonts w:eastAsia="Times New Roman" w:cs="Times New Roman"/>
                <w:lang w:eastAsia="ar-SA"/>
              </w:rPr>
            </w:pPr>
            <w:r>
              <w:rPr>
                <w:rFonts w:eastAsia="Times New Roman" w:cs="Times New Roman"/>
                <w:lang w:eastAsia="ar-SA"/>
              </w:rPr>
              <w:t>Popki</w:t>
            </w:r>
          </w:p>
        </w:tc>
        <w:tc>
          <w:tcPr>
            <w:tcW w:w="2265" w:type="dxa"/>
          </w:tcPr>
          <w:p w:rsidR="002B2E63" w:rsidRDefault="002B2E63" w:rsidP="002B2E63">
            <w:pPr>
              <w:suppressAutoHyphens/>
              <w:autoSpaceDE w:val="0"/>
              <w:jc w:val="center"/>
              <w:rPr>
                <w:rFonts w:eastAsia="Times New Roman" w:cs="Times New Roman"/>
                <w:lang w:eastAsia="ar-SA"/>
              </w:rPr>
            </w:pPr>
            <w:r>
              <w:rPr>
                <w:rFonts w:eastAsia="Times New Roman" w:cs="Times New Roman"/>
                <w:lang w:eastAsia="ar-SA"/>
              </w:rPr>
              <w:t>16</w:t>
            </w:r>
          </w:p>
        </w:tc>
        <w:tc>
          <w:tcPr>
            <w:tcW w:w="2266" w:type="dxa"/>
          </w:tcPr>
          <w:p w:rsidR="002B2E63" w:rsidRDefault="002B2E63" w:rsidP="002B2E63">
            <w:pPr>
              <w:suppressAutoHyphens/>
              <w:autoSpaceDE w:val="0"/>
              <w:jc w:val="center"/>
              <w:rPr>
                <w:rFonts w:eastAsia="Times New Roman" w:cs="Times New Roman"/>
                <w:lang w:eastAsia="ar-SA"/>
              </w:rPr>
            </w:pPr>
            <w:r>
              <w:rPr>
                <w:rFonts w:eastAsia="Times New Roman" w:cs="Times New Roman"/>
                <w:lang w:eastAsia="ar-SA"/>
              </w:rPr>
              <w:t>0</w:t>
            </w:r>
          </w:p>
        </w:tc>
        <w:tc>
          <w:tcPr>
            <w:tcW w:w="2266" w:type="dxa"/>
          </w:tcPr>
          <w:p w:rsidR="002B2E63" w:rsidRDefault="002B2E63" w:rsidP="002B2E63">
            <w:pPr>
              <w:suppressAutoHyphens/>
              <w:autoSpaceDE w:val="0"/>
              <w:jc w:val="center"/>
              <w:rPr>
                <w:rFonts w:eastAsia="Times New Roman" w:cs="Times New Roman"/>
                <w:lang w:eastAsia="ar-SA"/>
              </w:rPr>
            </w:pPr>
            <w:r>
              <w:rPr>
                <w:rFonts w:eastAsia="Times New Roman" w:cs="Times New Roman"/>
                <w:lang w:eastAsia="ar-SA"/>
              </w:rPr>
              <w:t>16</w:t>
            </w:r>
          </w:p>
        </w:tc>
      </w:tr>
      <w:tr w:rsidR="002B2E63" w:rsidTr="00BE18A4">
        <w:tc>
          <w:tcPr>
            <w:tcW w:w="2265" w:type="dxa"/>
          </w:tcPr>
          <w:p w:rsidR="002B2E63" w:rsidRDefault="002B2E63" w:rsidP="00ED074C">
            <w:pPr>
              <w:suppressAutoHyphens/>
              <w:autoSpaceDE w:val="0"/>
              <w:jc w:val="both"/>
              <w:rPr>
                <w:rFonts w:eastAsia="Times New Roman" w:cs="Times New Roman"/>
                <w:lang w:eastAsia="ar-SA"/>
              </w:rPr>
            </w:pPr>
            <w:r>
              <w:rPr>
                <w:rFonts w:eastAsia="Times New Roman" w:cs="Times New Roman"/>
                <w:lang w:eastAsia="ar-SA"/>
              </w:rPr>
              <w:t>Rogienice Piaseczne</w:t>
            </w:r>
          </w:p>
        </w:tc>
        <w:tc>
          <w:tcPr>
            <w:tcW w:w="2265" w:type="dxa"/>
          </w:tcPr>
          <w:p w:rsidR="002B2E63" w:rsidRDefault="002B2E63" w:rsidP="002B2E63">
            <w:pPr>
              <w:suppressAutoHyphens/>
              <w:autoSpaceDE w:val="0"/>
              <w:jc w:val="center"/>
              <w:rPr>
                <w:rFonts w:eastAsia="Times New Roman" w:cs="Times New Roman"/>
                <w:lang w:eastAsia="ar-SA"/>
              </w:rPr>
            </w:pPr>
            <w:r>
              <w:rPr>
                <w:rFonts w:eastAsia="Times New Roman" w:cs="Times New Roman"/>
                <w:lang w:eastAsia="ar-SA"/>
              </w:rPr>
              <w:t>16</w:t>
            </w:r>
          </w:p>
        </w:tc>
        <w:tc>
          <w:tcPr>
            <w:tcW w:w="2266" w:type="dxa"/>
          </w:tcPr>
          <w:p w:rsidR="002B2E63" w:rsidRDefault="002B2E63" w:rsidP="002B2E63">
            <w:pPr>
              <w:suppressAutoHyphens/>
              <w:autoSpaceDE w:val="0"/>
              <w:jc w:val="center"/>
              <w:rPr>
                <w:rFonts w:eastAsia="Times New Roman" w:cs="Times New Roman"/>
                <w:lang w:eastAsia="ar-SA"/>
              </w:rPr>
            </w:pPr>
            <w:r>
              <w:rPr>
                <w:rFonts w:eastAsia="Times New Roman" w:cs="Times New Roman"/>
                <w:lang w:eastAsia="ar-SA"/>
              </w:rPr>
              <w:t>0</w:t>
            </w:r>
          </w:p>
        </w:tc>
        <w:tc>
          <w:tcPr>
            <w:tcW w:w="2266" w:type="dxa"/>
          </w:tcPr>
          <w:p w:rsidR="002B2E63" w:rsidRDefault="002B2E63" w:rsidP="002B2E63">
            <w:pPr>
              <w:suppressAutoHyphens/>
              <w:autoSpaceDE w:val="0"/>
              <w:jc w:val="center"/>
              <w:rPr>
                <w:rFonts w:eastAsia="Times New Roman" w:cs="Times New Roman"/>
                <w:lang w:eastAsia="ar-SA"/>
              </w:rPr>
            </w:pPr>
            <w:r>
              <w:rPr>
                <w:rFonts w:eastAsia="Times New Roman" w:cs="Times New Roman"/>
                <w:lang w:eastAsia="ar-SA"/>
              </w:rPr>
              <w:t>16</w:t>
            </w:r>
          </w:p>
        </w:tc>
      </w:tr>
      <w:tr w:rsidR="002B2E63" w:rsidTr="00BE18A4">
        <w:tc>
          <w:tcPr>
            <w:tcW w:w="2265" w:type="dxa"/>
          </w:tcPr>
          <w:p w:rsidR="002B2E63" w:rsidRDefault="002B2E63" w:rsidP="00ED074C">
            <w:pPr>
              <w:suppressAutoHyphens/>
              <w:autoSpaceDE w:val="0"/>
              <w:jc w:val="both"/>
              <w:rPr>
                <w:rFonts w:eastAsia="Times New Roman" w:cs="Times New Roman"/>
                <w:lang w:eastAsia="ar-SA"/>
              </w:rPr>
            </w:pPr>
            <w:r>
              <w:rPr>
                <w:rFonts w:eastAsia="Times New Roman" w:cs="Times New Roman"/>
                <w:lang w:eastAsia="ar-SA"/>
              </w:rPr>
              <w:t>Rogienice Wielkie</w:t>
            </w:r>
          </w:p>
        </w:tc>
        <w:tc>
          <w:tcPr>
            <w:tcW w:w="2265" w:type="dxa"/>
          </w:tcPr>
          <w:p w:rsidR="002B2E63" w:rsidRDefault="002B2E63" w:rsidP="002B2E63">
            <w:pPr>
              <w:suppressAutoHyphens/>
              <w:autoSpaceDE w:val="0"/>
              <w:jc w:val="center"/>
              <w:rPr>
                <w:rFonts w:eastAsia="Times New Roman" w:cs="Times New Roman"/>
                <w:lang w:eastAsia="ar-SA"/>
              </w:rPr>
            </w:pPr>
            <w:r>
              <w:rPr>
                <w:rFonts w:eastAsia="Times New Roman" w:cs="Times New Roman"/>
                <w:lang w:eastAsia="ar-SA"/>
              </w:rPr>
              <w:t>95</w:t>
            </w:r>
          </w:p>
        </w:tc>
        <w:tc>
          <w:tcPr>
            <w:tcW w:w="2266" w:type="dxa"/>
          </w:tcPr>
          <w:p w:rsidR="002B2E63" w:rsidRDefault="002B2E63" w:rsidP="002B2E63">
            <w:pPr>
              <w:suppressAutoHyphens/>
              <w:autoSpaceDE w:val="0"/>
              <w:jc w:val="center"/>
              <w:rPr>
                <w:rFonts w:eastAsia="Times New Roman" w:cs="Times New Roman"/>
                <w:lang w:eastAsia="ar-SA"/>
              </w:rPr>
            </w:pPr>
            <w:r>
              <w:rPr>
                <w:rFonts w:eastAsia="Times New Roman" w:cs="Times New Roman"/>
                <w:lang w:eastAsia="ar-SA"/>
              </w:rPr>
              <w:t>2</w:t>
            </w:r>
          </w:p>
        </w:tc>
        <w:tc>
          <w:tcPr>
            <w:tcW w:w="2266" w:type="dxa"/>
          </w:tcPr>
          <w:p w:rsidR="002B2E63" w:rsidRDefault="002B2E63" w:rsidP="002B2E63">
            <w:pPr>
              <w:suppressAutoHyphens/>
              <w:autoSpaceDE w:val="0"/>
              <w:jc w:val="center"/>
              <w:rPr>
                <w:rFonts w:eastAsia="Times New Roman" w:cs="Times New Roman"/>
                <w:lang w:eastAsia="ar-SA"/>
              </w:rPr>
            </w:pPr>
            <w:r>
              <w:rPr>
                <w:rFonts w:eastAsia="Times New Roman" w:cs="Times New Roman"/>
                <w:lang w:eastAsia="ar-SA"/>
              </w:rPr>
              <w:t>97</w:t>
            </w:r>
          </w:p>
        </w:tc>
      </w:tr>
      <w:tr w:rsidR="002B2E63" w:rsidTr="00BE18A4">
        <w:tc>
          <w:tcPr>
            <w:tcW w:w="2265" w:type="dxa"/>
          </w:tcPr>
          <w:p w:rsidR="002B2E63" w:rsidRDefault="002B2E63" w:rsidP="00ED074C">
            <w:pPr>
              <w:suppressAutoHyphens/>
              <w:autoSpaceDE w:val="0"/>
              <w:jc w:val="both"/>
              <w:rPr>
                <w:rFonts w:eastAsia="Times New Roman" w:cs="Times New Roman"/>
                <w:lang w:eastAsia="ar-SA"/>
              </w:rPr>
            </w:pPr>
            <w:r>
              <w:rPr>
                <w:rFonts w:eastAsia="Times New Roman" w:cs="Times New Roman"/>
                <w:lang w:eastAsia="ar-SA"/>
              </w:rPr>
              <w:t>Rogienice-Wypychy</w:t>
            </w:r>
          </w:p>
        </w:tc>
        <w:tc>
          <w:tcPr>
            <w:tcW w:w="2265" w:type="dxa"/>
          </w:tcPr>
          <w:p w:rsidR="002B2E63" w:rsidRDefault="002B2E63" w:rsidP="002B2E63">
            <w:pPr>
              <w:suppressAutoHyphens/>
              <w:autoSpaceDE w:val="0"/>
              <w:jc w:val="center"/>
              <w:rPr>
                <w:rFonts w:eastAsia="Times New Roman" w:cs="Times New Roman"/>
                <w:lang w:eastAsia="ar-SA"/>
              </w:rPr>
            </w:pPr>
            <w:r>
              <w:rPr>
                <w:rFonts w:eastAsia="Times New Roman" w:cs="Times New Roman"/>
                <w:lang w:eastAsia="ar-SA"/>
              </w:rPr>
              <w:t>6</w:t>
            </w:r>
          </w:p>
        </w:tc>
        <w:tc>
          <w:tcPr>
            <w:tcW w:w="2266" w:type="dxa"/>
          </w:tcPr>
          <w:p w:rsidR="002B2E63" w:rsidRDefault="002B2E63" w:rsidP="002B2E63">
            <w:pPr>
              <w:suppressAutoHyphens/>
              <w:autoSpaceDE w:val="0"/>
              <w:jc w:val="center"/>
              <w:rPr>
                <w:rFonts w:eastAsia="Times New Roman" w:cs="Times New Roman"/>
                <w:lang w:eastAsia="ar-SA"/>
              </w:rPr>
            </w:pPr>
            <w:r>
              <w:rPr>
                <w:rFonts w:eastAsia="Times New Roman" w:cs="Times New Roman"/>
                <w:lang w:eastAsia="ar-SA"/>
              </w:rPr>
              <w:t>0</w:t>
            </w:r>
          </w:p>
        </w:tc>
        <w:tc>
          <w:tcPr>
            <w:tcW w:w="2266" w:type="dxa"/>
          </w:tcPr>
          <w:p w:rsidR="002B2E63" w:rsidRDefault="002B2E63" w:rsidP="002B2E63">
            <w:pPr>
              <w:suppressAutoHyphens/>
              <w:autoSpaceDE w:val="0"/>
              <w:jc w:val="center"/>
              <w:rPr>
                <w:rFonts w:eastAsia="Times New Roman" w:cs="Times New Roman"/>
                <w:lang w:eastAsia="ar-SA"/>
              </w:rPr>
            </w:pPr>
            <w:r>
              <w:rPr>
                <w:rFonts w:eastAsia="Times New Roman" w:cs="Times New Roman"/>
                <w:lang w:eastAsia="ar-SA"/>
              </w:rPr>
              <w:t>6</w:t>
            </w:r>
          </w:p>
        </w:tc>
      </w:tr>
      <w:tr w:rsidR="002B2E63" w:rsidTr="00BE18A4">
        <w:tc>
          <w:tcPr>
            <w:tcW w:w="2265" w:type="dxa"/>
          </w:tcPr>
          <w:p w:rsidR="002B2E63" w:rsidRDefault="002B2E63" w:rsidP="00ED074C">
            <w:pPr>
              <w:suppressAutoHyphens/>
              <w:autoSpaceDE w:val="0"/>
              <w:jc w:val="both"/>
              <w:rPr>
                <w:rFonts w:eastAsia="Times New Roman" w:cs="Times New Roman"/>
                <w:lang w:eastAsia="ar-SA"/>
              </w:rPr>
            </w:pPr>
            <w:r>
              <w:rPr>
                <w:rFonts w:eastAsia="Times New Roman" w:cs="Times New Roman"/>
                <w:lang w:eastAsia="ar-SA"/>
              </w:rPr>
              <w:t>Ruda-Skroda</w:t>
            </w:r>
          </w:p>
        </w:tc>
        <w:tc>
          <w:tcPr>
            <w:tcW w:w="2265" w:type="dxa"/>
          </w:tcPr>
          <w:p w:rsidR="002B2E63" w:rsidRDefault="002B2E63" w:rsidP="002B2E63">
            <w:pPr>
              <w:suppressAutoHyphens/>
              <w:autoSpaceDE w:val="0"/>
              <w:jc w:val="center"/>
              <w:rPr>
                <w:rFonts w:eastAsia="Times New Roman" w:cs="Times New Roman"/>
                <w:lang w:eastAsia="ar-SA"/>
              </w:rPr>
            </w:pPr>
            <w:r>
              <w:rPr>
                <w:rFonts w:eastAsia="Times New Roman" w:cs="Times New Roman"/>
                <w:lang w:eastAsia="ar-SA"/>
              </w:rPr>
              <w:t>20</w:t>
            </w:r>
          </w:p>
        </w:tc>
        <w:tc>
          <w:tcPr>
            <w:tcW w:w="2266" w:type="dxa"/>
          </w:tcPr>
          <w:p w:rsidR="002B2E63" w:rsidRDefault="002B2E63" w:rsidP="002B2E63">
            <w:pPr>
              <w:suppressAutoHyphens/>
              <w:autoSpaceDE w:val="0"/>
              <w:jc w:val="center"/>
              <w:rPr>
                <w:rFonts w:eastAsia="Times New Roman" w:cs="Times New Roman"/>
                <w:lang w:eastAsia="ar-SA"/>
              </w:rPr>
            </w:pPr>
            <w:r>
              <w:rPr>
                <w:rFonts w:eastAsia="Times New Roman" w:cs="Times New Roman"/>
                <w:lang w:eastAsia="ar-SA"/>
              </w:rPr>
              <w:t>0</w:t>
            </w:r>
          </w:p>
        </w:tc>
        <w:tc>
          <w:tcPr>
            <w:tcW w:w="2266" w:type="dxa"/>
          </w:tcPr>
          <w:p w:rsidR="002B2E63" w:rsidRDefault="002B2E63" w:rsidP="002B2E63">
            <w:pPr>
              <w:suppressAutoHyphens/>
              <w:autoSpaceDE w:val="0"/>
              <w:jc w:val="center"/>
              <w:rPr>
                <w:rFonts w:eastAsia="Times New Roman" w:cs="Times New Roman"/>
                <w:lang w:eastAsia="ar-SA"/>
              </w:rPr>
            </w:pPr>
            <w:r>
              <w:rPr>
                <w:rFonts w:eastAsia="Times New Roman" w:cs="Times New Roman"/>
                <w:lang w:eastAsia="ar-SA"/>
              </w:rPr>
              <w:t>20</w:t>
            </w:r>
          </w:p>
        </w:tc>
      </w:tr>
      <w:tr w:rsidR="002B2E63" w:rsidTr="00BE18A4">
        <w:tc>
          <w:tcPr>
            <w:tcW w:w="2265" w:type="dxa"/>
          </w:tcPr>
          <w:p w:rsidR="002B2E63" w:rsidRDefault="002B2E63" w:rsidP="00ED074C">
            <w:pPr>
              <w:suppressAutoHyphens/>
              <w:autoSpaceDE w:val="0"/>
              <w:jc w:val="both"/>
              <w:rPr>
                <w:rFonts w:eastAsia="Times New Roman" w:cs="Times New Roman"/>
                <w:lang w:eastAsia="ar-SA"/>
              </w:rPr>
            </w:pPr>
            <w:proofErr w:type="spellStart"/>
            <w:r>
              <w:rPr>
                <w:rFonts w:eastAsia="Times New Roman" w:cs="Times New Roman"/>
                <w:lang w:eastAsia="ar-SA"/>
              </w:rPr>
              <w:t>Rudka-Skroda</w:t>
            </w:r>
            <w:proofErr w:type="spellEnd"/>
          </w:p>
        </w:tc>
        <w:tc>
          <w:tcPr>
            <w:tcW w:w="2265" w:type="dxa"/>
          </w:tcPr>
          <w:p w:rsidR="002B2E63" w:rsidRDefault="002B2E63" w:rsidP="002B2E63">
            <w:pPr>
              <w:suppressAutoHyphens/>
              <w:autoSpaceDE w:val="0"/>
              <w:jc w:val="center"/>
              <w:rPr>
                <w:rFonts w:eastAsia="Times New Roman" w:cs="Times New Roman"/>
                <w:lang w:eastAsia="ar-SA"/>
              </w:rPr>
            </w:pPr>
            <w:r>
              <w:rPr>
                <w:rFonts w:eastAsia="Times New Roman" w:cs="Times New Roman"/>
                <w:lang w:eastAsia="ar-SA"/>
              </w:rPr>
              <w:t>18</w:t>
            </w:r>
          </w:p>
        </w:tc>
        <w:tc>
          <w:tcPr>
            <w:tcW w:w="2266" w:type="dxa"/>
          </w:tcPr>
          <w:p w:rsidR="002B2E63" w:rsidRDefault="002B2E63" w:rsidP="002B2E63">
            <w:pPr>
              <w:suppressAutoHyphens/>
              <w:autoSpaceDE w:val="0"/>
              <w:jc w:val="center"/>
              <w:rPr>
                <w:rFonts w:eastAsia="Times New Roman" w:cs="Times New Roman"/>
                <w:lang w:eastAsia="ar-SA"/>
              </w:rPr>
            </w:pPr>
            <w:r>
              <w:rPr>
                <w:rFonts w:eastAsia="Times New Roman" w:cs="Times New Roman"/>
                <w:lang w:eastAsia="ar-SA"/>
              </w:rPr>
              <w:t>0</w:t>
            </w:r>
          </w:p>
        </w:tc>
        <w:tc>
          <w:tcPr>
            <w:tcW w:w="2266" w:type="dxa"/>
          </w:tcPr>
          <w:p w:rsidR="002B2E63" w:rsidRDefault="002B2E63" w:rsidP="002B2E63">
            <w:pPr>
              <w:suppressAutoHyphens/>
              <w:autoSpaceDE w:val="0"/>
              <w:jc w:val="center"/>
              <w:rPr>
                <w:rFonts w:eastAsia="Times New Roman" w:cs="Times New Roman"/>
                <w:lang w:eastAsia="ar-SA"/>
              </w:rPr>
            </w:pPr>
            <w:r>
              <w:rPr>
                <w:rFonts w:eastAsia="Times New Roman" w:cs="Times New Roman"/>
                <w:lang w:eastAsia="ar-SA"/>
              </w:rPr>
              <w:t>18</w:t>
            </w:r>
          </w:p>
        </w:tc>
      </w:tr>
      <w:tr w:rsidR="002B2E63" w:rsidTr="00BE18A4">
        <w:tc>
          <w:tcPr>
            <w:tcW w:w="2265" w:type="dxa"/>
          </w:tcPr>
          <w:p w:rsidR="002B2E63" w:rsidRDefault="002B2E63" w:rsidP="00ED074C">
            <w:pPr>
              <w:suppressAutoHyphens/>
              <w:autoSpaceDE w:val="0"/>
              <w:jc w:val="both"/>
              <w:rPr>
                <w:rFonts w:eastAsia="Times New Roman" w:cs="Times New Roman"/>
                <w:lang w:eastAsia="ar-SA"/>
              </w:rPr>
            </w:pPr>
            <w:r>
              <w:rPr>
                <w:rFonts w:eastAsia="Times New Roman" w:cs="Times New Roman"/>
                <w:lang w:eastAsia="ar-SA"/>
              </w:rPr>
              <w:t>Stare Rakowo</w:t>
            </w:r>
          </w:p>
        </w:tc>
        <w:tc>
          <w:tcPr>
            <w:tcW w:w="2265" w:type="dxa"/>
          </w:tcPr>
          <w:p w:rsidR="002B2E63" w:rsidRDefault="002B2E63" w:rsidP="002B2E63">
            <w:pPr>
              <w:suppressAutoHyphens/>
              <w:autoSpaceDE w:val="0"/>
              <w:jc w:val="center"/>
              <w:rPr>
                <w:rFonts w:eastAsia="Times New Roman" w:cs="Times New Roman"/>
                <w:lang w:eastAsia="ar-SA"/>
              </w:rPr>
            </w:pPr>
            <w:r>
              <w:rPr>
                <w:rFonts w:eastAsia="Times New Roman" w:cs="Times New Roman"/>
                <w:lang w:eastAsia="ar-SA"/>
              </w:rPr>
              <w:t>28</w:t>
            </w:r>
          </w:p>
        </w:tc>
        <w:tc>
          <w:tcPr>
            <w:tcW w:w="2266" w:type="dxa"/>
          </w:tcPr>
          <w:p w:rsidR="002B2E63" w:rsidRDefault="002B2E63" w:rsidP="002B2E63">
            <w:pPr>
              <w:suppressAutoHyphens/>
              <w:autoSpaceDE w:val="0"/>
              <w:jc w:val="center"/>
              <w:rPr>
                <w:rFonts w:eastAsia="Times New Roman" w:cs="Times New Roman"/>
                <w:lang w:eastAsia="ar-SA"/>
              </w:rPr>
            </w:pPr>
            <w:r>
              <w:rPr>
                <w:rFonts w:eastAsia="Times New Roman" w:cs="Times New Roman"/>
                <w:lang w:eastAsia="ar-SA"/>
              </w:rPr>
              <w:t>0</w:t>
            </w:r>
          </w:p>
        </w:tc>
        <w:tc>
          <w:tcPr>
            <w:tcW w:w="2266" w:type="dxa"/>
          </w:tcPr>
          <w:p w:rsidR="002B2E63" w:rsidRDefault="002B2E63" w:rsidP="002B2E63">
            <w:pPr>
              <w:suppressAutoHyphens/>
              <w:autoSpaceDE w:val="0"/>
              <w:jc w:val="center"/>
              <w:rPr>
                <w:rFonts w:eastAsia="Times New Roman" w:cs="Times New Roman"/>
                <w:lang w:eastAsia="ar-SA"/>
              </w:rPr>
            </w:pPr>
            <w:r>
              <w:rPr>
                <w:rFonts w:eastAsia="Times New Roman" w:cs="Times New Roman"/>
                <w:lang w:eastAsia="ar-SA"/>
              </w:rPr>
              <w:t>28</w:t>
            </w:r>
          </w:p>
        </w:tc>
      </w:tr>
      <w:tr w:rsidR="002B2E63" w:rsidTr="00BE18A4">
        <w:tc>
          <w:tcPr>
            <w:tcW w:w="2265" w:type="dxa"/>
          </w:tcPr>
          <w:p w:rsidR="002B2E63" w:rsidRDefault="002B2E63" w:rsidP="00ED074C">
            <w:pPr>
              <w:suppressAutoHyphens/>
              <w:autoSpaceDE w:val="0"/>
              <w:jc w:val="both"/>
              <w:rPr>
                <w:rFonts w:eastAsia="Times New Roman" w:cs="Times New Roman"/>
                <w:lang w:eastAsia="ar-SA"/>
              </w:rPr>
            </w:pPr>
            <w:r>
              <w:rPr>
                <w:rFonts w:eastAsia="Times New Roman" w:cs="Times New Roman"/>
                <w:lang w:eastAsia="ar-SA"/>
              </w:rPr>
              <w:t>Śmiarowo</w:t>
            </w:r>
          </w:p>
        </w:tc>
        <w:tc>
          <w:tcPr>
            <w:tcW w:w="2265" w:type="dxa"/>
          </w:tcPr>
          <w:p w:rsidR="002B2E63" w:rsidRDefault="002B2E63" w:rsidP="002B2E63">
            <w:pPr>
              <w:suppressAutoHyphens/>
              <w:autoSpaceDE w:val="0"/>
              <w:jc w:val="center"/>
              <w:rPr>
                <w:rFonts w:eastAsia="Times New Roman" w:cs="Times New Roman"/>
                <w:lang w:eastAsia="ar-SA"/>
              </w:rPr>
            </w:pPr>
            <w:r>
              <w:rPr>
                <w:rFonts w:eastAsia="Times New Roman" w:cs="Times New Roman"/>
                <w:lang w:eastAsia="ar-SA"/>
              </w:rPr>
              <w:t>20</w:t>
            </w:r>
          </w:p>
        </w:tc>
        <w:tc>
          <w:tcPr>
            <w:tcW w:w="2266" w:type="dxa"/>
          </w:tcPr>
          <w:p w:rsidR="002B2E63" w:rsidRDefault="002B2E63" w:rsidP="002B2E63">
            <w:pPr>
              <w:suppressAutoHyphens/>
              <w:autoSpaceDE w:val="0"/>
              <w:jc w:val="center"/>
              <w:rPr>
                <w:rFonts w:eastAsia="Times New Roman" w:cs="Times New Roman"/>
                <w:lang w:eastAsia="ar-SA"/>
              </w:rPr>
            </w:pPr>
            <w:r>
              <w:rPr>
                <w:rFonts w:eastAsia="Times New Roman" w:cs="Times New Roman"/>
                <w:lang w:eastAsia="ar-SA"/>
              </w:rPr>
              <w:t>0</w:t>
            </w:r>
          </w:p>
        </w:tc>
        <w:tc>
          <w:tcPr>
            <w:tcW w:w="2266" w:type="dxa"/>
          </w:tcPr>
          <w:p w:rsidR="002B2E63" w:rsidRDefault="002B2E63" w:rsidP="002B2E63">
            <w:pPr>
              <w:suppressAutoHyphens/>
              <w:autoSpaceDE w:val="0"/>
              <w:jc w:val="center"/>
              <w:rPr>
                <w:rFonts w:eastAsia="Times New Roman" w:cs="Times New Roman"/>
                <w:lang w:eastAsia="ar-SA"/>
              </w:rPr>
            </w:pPr>
            <w:r>
              <w:rPr>
                <w:rFonts w:eastAsia="Times New Roman" w:cs="Times New Roman"/>
                <w:lang w:eastAsia="ar-SA"/>
              </w:rPr>
              <w:t>20</w:t>
            </w:r>
          </w:p>
        </w:tc>
      </w:tr>
      <w:tr w:rsidR="002B2E63" w:rsidTr="00BE18A4">
        <w:tc>
          <w:tcPr>
            <w:tcW w:w="2265" w:type="dxa"/>
          </w:tcPr>
          <w:p w:rsidR="002B2E63" w:rsidRDefault="002B2E63" w:rsidP="00ED074C">
            <w:pPr>
              <w:suppressAutoHyphens/>
              <w:autoSpaceDE w:val="0"/>
              <w:jc w:val="both"/>
              <w:rPr>
                <w:rFonts w:eastAsia="Times New Roman" w:cs="Times New Roman"/>
                <w:lang w:eastAsia="ar-SA"/>
              </w:rPr>
            </w:pPr>
            <w:r>
              <w:rPr>
                <w:rFonts w:eastAsia="Times New Roman" w:cs="Times New Roman"/>
                <w:lang w:eastAsia="ar-SA"/>
              </w:rPr>
              <w:t>Waśki</w:t>
            </w:r>
          </w:p>
        </w:tc>
        <w:tc>
          <w:tcPr>
            <w:tcW w:w="2265" w:type="dxa"/>
          </w:tcPr>
          <w:p w:rsidR="002B2E63" w:rsidRDefault="002B2E63" w:rsidP="002B2E63">
            <w:pPr>
              <w:suppressAutoHyphens/>
              <w:autoSpaceDE w:val="0"/>
              <w:jc w:val="center"/>
              <w:rPr>
                <w:rFonts w:eastAsia="Times New Roman" w:cs="Times New Roman"/>
                <w:lang w:eastAsia="ar-SA"/>
              </w:rPr>
            </w:pPr>
            <w:r>
              <w:rPr>
                <w:rFonts w:eastAsia="Times New Roman" w:cs="Times New Roman"/>
                <w:lang w:eastAsia="ar-SA"/>
              </w:rPr>
              <w:t>12</w:t>
            </w:r>
          </w:p>
        </w:tc>
        <w:tc>
          <w:tcPr>
            <w:tcW w:w="2266" w:type="dxa"/>
          </w:tcPr>
          <w:p w:rsidR="002B2E63" w:rsidRDefault="002B2E63" w:rsidP="002B2E63">
            <w:pPr>
              <w:suppressAutoHyphens/>
              <w:autoSpaceDE w:val="0"/>
              <w:jc w:val="center"/>
              <w:rPr>
                <w:rFonts w:eastAsia="Times New Roman" w:cs="Times New Roman"/>
                <w:lang w:eastAsia="ar-SA"/>
              </w:rPr>
            </w:pPr>
            <w:r>
              <w:rPr>
                <w:rFonts w:eastAsia="Times New Roman" w:cs="Times New Roman"/>
                <w:lang w:eastAsia="ar-SA"/>
              </w:rPr>
              <w:t>0</w:t>
            </w:r>
          </w:p>
        </w:tc>
        <w:tc>
          <w:tcPr>
            <w:tcW w:w="2266" w:type="dxa"/>
          </w:tcPr>
          <w:p w:rsidR="002B2E63" w:rsidRDefault="002B2E63" w:rsidP="002B2E63">
            <w:pPr>
              <w:suppressAutoHyphens/>
              <w:autoSpaceDE w:val="0"/>
              <w:jc w:val="center"/>
              <w:rPr>
                <w:rFonts w:eastAsia="Times New Roman" w:cs="Times New Roman"/>
                <w:lang w:eastAsia="ar-SA"/>
              </w:rPr>
            </w:pPr>
            <w:r>
              <w:rPr>
                <w:rFonts w:eastAsia="Times New Roman" w:cs="Times New Roman"/>
                <w:lang w:eastAsia="ar-SA"/>
              </w:rPr>
              <w:t>12</w:t>
            </w:r>
          </w:p>
        </w:tc>
      </w:tr>
      <w:tr w:rsidR="002B2E63" w:rsidTr="00BE18A4">
        <w:tc>
          <w:tcPr>
            <w:tcW w:w="2265" w:type="dxa"/>
          </w:tcPr>
          <w:p w:rsidR="002B2E63" w:rsidRDefault="002B2E63" w:rsidP="00ED074C">
            <w:pPr>
              <w:suppressAutoHyphens/>
              <w:autoSpaceDE w:val="0"/>
              <w:jc w:val="both"/>
              <w:rPr>
                <w:rFonts w:eastAsia="Times New Roman" w:cs="Times New Roman"/>
                <w:lang w:eastAsia="ar-SA"/>
              </w:rPr>
            </w:pPr>
            <w:r>
              <w:rPr>
                <w:rFonts w:eastAsia="Times New Roman" w:cs="Times New Roman"/>
                <w:lang w:eastAsia="ar-SA"/>
              </w:rPr>
              <w:t>Włodki</w:t>
            </w:r>
          </w:p>
        </w:tc>
        <w:tc>
          <w:tcPr>
            <w:tcW w:w="2265" w:type="dxa"/>
          </w:tcPr>
          <w:p w:rsidR="002B2E63" w:rsidRDefault="002B2E63" w:rsidP="002B2E63">
            <w:pPr>
              <w:suppressAutoHyphens/>
              <w:autoSpaceDE w:val="0"/>
              <w:jc w:val="center"/>
              <w:rPr>
                <w:rFonts w:eastAsia="Times New Roman" w:cs="Times New Roman"/>
                <w:lang w:eastAsia="ar-SA"/>
              </w:rPr>
            </w:pPr>
            <w:r>
              <w:rPr>
                <w:rFonts w:eastAsia="Times New Roman" w:cs="Times New Roman"/>
                <w:lang w:eastAsia="ar-SA"/>
              </w:rPr>
              <w:t>34</w:t>
            </w:r>
          </w:p>
        </w:tc>
        <w:tc>
          <w:tcPr>
            <w:tcW w:w="2266" w:type="dxa"/>
          </w:tcPr>
          <w:p w:rsidR="002B2E63" w:rsidRDefault="002B2E63" w:rsidP="002B2E63">
            <w:pPr>
              <w:suppressAutoHyphens/>
              <w:autoSpaceDE w:val="0"/>
              <w:jc w:val="center"/>
              <w:rPr>
                <w:rFonts w:eastAsia="Times New Roman" w:cs="Times New Roman"/>
                <w:lang w:eastAsia="ar-SA"/>
              </w:rPr>
            </w:pPr>
            <w:r>
              <w:rPr>
                <w:rFonts w:eastAsia="Times New Roman" w:cs="Times New Roman"/>
                <w:lang w:eastAsia="ar-SA"/>
              </w:rPr>
              <w:t>0</w:t>
            </w:r>
          </w:p>
        </w:tc>
        <w:tc>
          <w:tcPr>
            <w:tcW w:w="2266" w:type="dxa"/>
          </w:tcPr>
          <w:p w:rsidR="002B2E63" w:rsidRDefault="002B2E63" w:rsidP="002B2E63">
            <w:pPr>
              <w:suppressAutoHyphens/>
              <w:autoSpaceDE w:val="0"/>
              <w:jc w:val="center"/>
              <w:rPr>
                <w:rFonts w:eastAsia="Times New Roman" w:cs="Times New Roman"/>
                <w:lang w:eastAsia="ar-SA"/>
              </w:rPr>
            </w:pPr>
            <w:r>
              <w:rPr>
                <w:rFonts w:eastAsia="Times New Roman" w:cs="Times New Roman"/>
                <w:lang w:eastAsia="ar-SA"/>
              </w:rPr>
              <w:t>34</w:t>
            </w:r>
          </w:p>
        </w:tc>
      </w:tr>
      <w:tr w:rsidR="002B2E63" w:rsidTr="00BE18A4">
        <w:tc>
          <w:tcPr>
            <w:tcW w:w="2265" w:type="dxa"/>
          </w:tcPr>
          <w:p w:rsidR="002B2E63" w:rsidRDefault="002B2E63" w:rsidP="00ED074C">
            <w:pPr>
              <w:suppressAutoHyphens/>
              <w:autoSpaceDE w:val="0"/>
              <w:jc w:val="both"/>
              <w:rPr>
                <w:rFonts w:eastAsia="Times New Roman" w:cs="Times New Roman"/>
                <w:lang w:eastAsia="ar-SA"/>
              </w:rPr>
            </w:pPr>
            <w:r>
              <w:rPr>
                <w:rFonts w:eastAsia="Times New Roman" w:cs="Times New Roman"/>
                <w:lang w:eastAsia="ar-SA"/>
              </w:rPr>
              <w:t>Wygrane</w:t>
            </w:r>
          </w:p>
        </w:tc>
        <w:tc>
          <w:tcPr>
            <w:tcW w:w="2265" w:type="dxa"/>
          </w:tcPr>
          <w:p w:rsidR="002B2E63" w:rsidRDefault="002B2E63" w:rsidP="002B2E63">
            <w:pPr>
              <w:suppressAutoHyphens/>
              <w:autoSpaceDE w:val="0"/>
              <w:jc w:val="center"/>
              <w:rPr>
                <w:rFonts w:eastAsia="Times New Roman" w:cs="Times New Roman"/>
                <w:lang w:eastAsia="ar-SA"/>
              </w:rPr>
            </w:pPr>
            <w:r>
              <w:rPr>
                <w:rFonts w:eastAsia="Times New Roman" w:cs="Times New Roman"/>
                <w:lang w:eastAsia="ar-SA"/>
              </w:rPr>
              <w:t>12</w:t>
            </w:r>
          </w:p>
        </w:tc>
        <w:tc>
          <w:tcPr>
            <w:tcW w:w="2266" w:type="dxa"/>
          </w:tcPr>
          <w:p w:rsidR="002B2E63" w:rsidRDefault="002B2E63" w:rsidP="002B2E63">
            <w:pPr>
              <w:suppressAutoHyphens/>
              <w:autoSpaceDE w:val="0"/>
              <w:jc w:val="center"/>
              <w:rPr>
                <w:rFonts w:eastAsia="Times New Roman" w:cs="Times New Roman"/>
                <w:lang w:eastAsia="ar-SA"/>
              </w:rPr>
            </w:pPr>
            <w:r>
              <w:rPr>
                <w:rFonts w:eastAsia="Times New Roman" w:cs="Times New Roman"/>
                <w:lang w:eastAsia="ar-SA"/>
              </w:rPr>
              <w:t>0</w:t>
            </w:r>
          </w:p>
        </w:tc>
        <w:tc>
          <w:tcPr>
            <w:tcW w:w="2266" w:type="dxa"/>
          </w:tcPr>
          <w:p w:rsidR="002B2E63" w:rsidRDefault="002B2E63" w:rsidP="002B2E63">
            <w:pPr>
              <w:suppressAutoHyphens/>
              <w:autoSpaceDE w:val="0"/>
              <w:jc w:val="center"/>
              <w:rPr>
                <w:rFonts w:eastAsia="Times New Roman" w:cs="Times New Roman"/>
                <w:lang w:eastAsia="ar-SA"/>
              </w:rPr>
            </w:pPr>
            <w:r>
              <w:rPr>
                <w:rFonts w:eastAsia="Times New Roman" w:cs="Times New Roman"/>
                <w:lang w:eastAsia="ar-SA"/>
              </w:rPr>
              <w:t>12</w:t>
            </w:r>
          </w:p>
        </w:tc>
      </w:tr>
      <w:tr w:rsidR="002B2E63" w:rsidTr="00BE18A4">
        <w:tc>
          <w:tcPr>
            <w:tcW w:w="2265" w:type="dxa"/>
          </w:tcPr>
          <w:p w:rsidR="002B2E63" w:rsidRDefault="002B2E63" w:rsidP="00ED074C">
            <w:pPr>
              <w:suppressAutoHyphens/>
              <w:autoSpaceDE w:val="0"/>
              <w:jc w:val="both"/>
              <w:rPr>
                <w:rFonts w:eastAsia="Times New Roman" w:cs="Times New Roman"/>
                <w:lang w:eastAsia="ar-SA"/>
              </w:rPr>
            </w:pPr>
            <w:r>
              <w:rPr>
                <w:rFonts w:eastAsia="Times New Roman" w:cs="Times New Roman"/>
                <w:lang w:eastAsia="ar-SA"/>
              </w:rPr>
              <w:t>Zalesie</w:t>
            </w:r>
          </w:p>
        </w:tc>
        <w:tc>
          <w:tcPr>
            <w:tcW w:w="2265" w:type="dxa"/>
          </w:tcPr>
          <w:p w:rsidR="002B2E63" w:rsidRDefault="002B2E63" w:rsidP="002B2E63">
            <w:pPr>
              <w:suppressAutoHyphens/>
              <w:autoSpaceDE w:val="0"/>
              <w:jc w:val="center"/>
              <w:rPr>
                <w:rFonts w:eastAsia="Times New Roman" w:cs="Times New Roman"/>
                <w:lang w:eastAsia="ar-SA"/>
              </w:rPr>
            </w:pPr>
            <w:r>
              <w:rPr>
                <w:rFonts w:eastAsia="Times New Roman" w:cs="Times New Roman"/>
                <w:lang w:eastAsia="ar-SA"/>
              </w:rPr>
              <w:t>24</w:t>
            </w:r>
          </w:p>
        </w:tc>
        <w:tc>
          <w:tcPr>
            <w:tcW w:w="2266" w:type="dxa"/>
          </w:tcPr>
          <w:p w:rsidR="002B2E63" w:rsidRDefault="002B2E63" w:rsidP="002B2E63">
            <w:pPr>
              <w:suppressAutoHyphens/>
              <w:autoSpaceDE w:val="0"/>
              <w:jc w:val="center"/>
              <w:rPr>
                <w:rFonts w:eastAsia="Times New Roman" w:cs="Times New Roman"/>
                <w:lang w:eastAsia="ar-SA"/>
              </w:rPr>
            </w:pPr>
            <w:r>
              <w:rPr>
                <w:rFonts w:eastAsia="Times New Roman" w:cs="Times New Roman"/>
                <w:lang w:eastAsia="ar-SA"/>
              </w:rPr>
              <w:t>0</w:t>
            </w:r>
          </w:p>
        </w:tc>
        <w:tc>
          <w:tcPr>
            <w:tcW w:w="2266" w:type="dxa"/>
          </w:tcPr>
          <w:p w:rsidR="002B2E63" w:rsidRDefault="002B2E63" w:rsidP="002B2E63">
            <w:pPr>
              <w:suppressAutoHyphens/>
              <w:autoSpaceDE w:val="0"/>
              <w:jc w:val="center"/>
              <w:rPr>
                <w:rFonts w:eastAsia="Times New Roman" w:cs="Times New Roman"/>
                <w:lang w:eastAsia="ar-SA"/>
              </w:rPr>
            </w:pPr>
            <w:r>
              <w:rPr>
                <w:rFonts w:eastAsia="Times New Roman" w:cs="Times New Roman"/>
                <w:lang w:eastAsia="ar-SA"/>
              </w:rPr>
              <w:t>24</w:t>
            </w:r>
          </w:p>
        </w:tc>
      </w:tr>
      <w:tr w:rsidR="002B2E63" w:rsidTr="00BE18A4">
        <w:tc>
          <w:tcPr>
            <w:tcW w:w="2265" w:type="dxa"/>
          </w:tcPr>
          <w:p w:rsidR="002B2E63" w:rsidRPr="002B2E63" w:rsidRDefault="002B2E63" w:rsidP="00ED074C">
            <w:pPr>
              <w:suppressAutoHyphens/>
              <w:autoSpaceDE w:val="0"/>
              <w:jc w:val="both"/>
              <w:rPr>
                <w:rFonts w:eastAsia="Times New Roman" w:cs="Times New Roman"/>
                <w:b/>
                <w:lang w:eastAsia="ar-SA"/>
              </w:rPr>
            </w:pPr>
            <w:r w:rsidRPr="002B2E63">
              <w:rPr>
                <w:rFonts w:eastAsia="Times New Roman" w:cs="Times New Roman"/>
                <w:b/>
                <w:lang w:eastAsia="ar-SA"/>
              </w:rPr>
              <w:t>Razem</w:t>
            </w:r>
          </w:p>
        </w:tc>
        <w:tc>
          <w:tcPr>
            <w:tcW w:w="2265" w:type="dxa"/>
          </w:tcPr>
          <w:p w:rsidR="002B2E63" w:rsidRPr="002B2E63" w:rsidRDefault="002B2E63" w:rsidP="002B2E63">
            <w:pPr>
              <w:suppressAutoHyphens/>
              <w:autoSpaceDE w:val="0"/>
              <w:jc w:val="center"/>
              <w:rPr>
                <w:rFonts w:eastAsia="Times New Roman" w:cs="Times New Roman"/>
                <w:b/>
                <w:lang w:eastAsia="ar-SA"/>
              </w:rPr>
            </w:pPr>
            <w:r w:rsidRPr="002B2E63">
              <w:rPr>
                <w:rFonts w:eastAsia="Times New Roman" w:cs="Times New Roman"/>
                <w:b/>
                <w:lang w:eastAsia="ar-SA"/>
              </w:rPr>
              <w:fldChar w:fldCharType="begin"/>
            </w:r>
            <w:r w:rsidRPr="002B2E63">
              <w:rPr>
                <w:rFonts w:eastAsia="Times New Roman" w:cs="Times New Roman"/>
                <w:b/>
                <w:lang w:eastAsia="ar-SA"/>
              </w:rPr>
              <w:instrText xml:space="preserve"> =SUM(ABOVE) </w:instrText>
            </w:r>
            <w:r w:rsidRPr="002B2E63">
              <w:rPr>
                <w:rFonts w:eastAsia="Times New Roman" w:cs="Times New Roman"/>
                <w:b/>
                <w:lang w:eastAsia="ar-SA"/>
              </w:rPr>
              <w:fldChar w:fldCharType="separate"/>
            </w:r>
            <w:r w:rsidRPr="002B2E63">
              <w:rPr>
                <w:rFonts w:eastAsia="Times New Roman" w:cs="Times New Roman"/>
                <w:b/>
                <w:noProof/>
                <w:lang w:eastAsia="ar-SA"/>
              </w:rPr>
              <w:t>985</w:t>
            </w:r>
            <w:r w:rsidRPr="002B2E63">
              <w:rPr>
                <w:rFonts w:eastAsia="Times New Roman" w:cs="Times New Roman"/>
                <w:b/>
                <w:lang w:eastAsia="ar-SA"/>
              </w:rPr>
              <w:fldChar w:fldCharType="end"/>
            </w:r>
          </w:p>
        </w:tc>
        <w:tc>
          <w:tcPr>
            <w:tcW w:w="2266" w:type="dxa"/>
          </w:tcPr>
          <w:p w:rsidR="002B2E63" w:rsidRPr="002B2E63" w:rsidRDefault="002B2E63" w:rsidP="002B2E63">
            <w:pPr>
              <w:suppressAutoHyphens/>
              <w:autoSpaceDE w:val="0"/>
              <w:jc w:val="center"/>
              <w:rPr>
                <w:rFonts w:eastAsia="Times New Roman" w:cs="Times New Roman"/>
                <w:b/>
                <w:lang w:eastAsia="ar-SA"/>
              </w:rPr>
            </w:pPr>
            <w:r w:rsidRPr="002B2E63">
              <w:rPr>
                <w:rFonts w:eastAsia="Times New Roman" w:cs="Times New Roman"/>
                <w:b/>
                <w:lang w:eastAsia="ar-SA"/>
              </w:rPr>
              <w:fldChar w:fldCharType="begin"/>
            </w:r>
            <w:r w:rsidRPr="002B2E63">
              <w:rPr>
                <w:rFonts w:eastAsia="Times New Roman" w:cs="Times New Roman"/>
                <w:b/>
                <w:lang w:eastAsia="ar-SA"/>
              </w:rPr>
              <w:instrText xml:space="preserve"> =SUM(ABOVE) </w:instrText>
            </w:r>
            <w:r w:rsidRPr="002B2E63">
              <w:rPr>
                <w:rFonts w:eastAsia="Times New Roman" w:cs="Times New Roman"/>
                <w:b/>
                <w:lang w:eastAsia="ar-SA"/>
              </w:rPr>
              <w:fldChar w:fldCharType="separate"/>
            </w:r>
            <w:r w:rsidRPr="002B2E63">
              <w:rPr>
                <w:rFonts w:eastAsia="Times New Roman" w:cs="Times New Roman"/>
                <w:b/>
                <w:noProof/>
                <w:lang w:eastAsia="ar-SA"/>
              </w:rPr>
              <w:t>14</w:t>
            </w:r>
            <w:r w:rsidRPr="002B2E63">
              <w:rPr>
                <w:rFonts w:eastAsia="Times New Roman" w:cs="Times New Roman"/>
                <w:b/>
                <w:lang w:eastAsia="ar-SA"/>
              </w:rPr>
              <w:fldChar w:fldCharType="end"/>
            </w:r>
          </w:p>
        </w:tc>
        <w:tc>
          <w:tcPr>
            <w:tcW w:w="2266" w:type="dxa"/>
          </w:tcPr>
          <w:p w:rsidR="002B2E63" w:rsidRPr="002B2E63" w:rsidRDefault="002B2E63" w:rsidP="002B2E63">
            <w:pPr>
              <w:suppressAutoHyphens/>
              <w:autoSpaceDE w:val="0"/>
              <w:jc w:val="center"/>
              <w:rPr>
                <w:rFonts w:eastAsia="Times New Roman" w:cs="Times New Roman"/>
                <w:b/>
                <w:lang w:eastAsia="ar-SA"/>
              </w:rPr>
            </w:pPr>
            <w:r w:rsidRPr="002B2E63">
              <w:rPr>
                <w:rFonts w:eastAsia="Times New Roman" w:cs="Times New Roman"/>
                <w:b/>
                <w:lang w:eastAsia="ar-SA"/>
              </w:rPr>
              <w:fldChar w:fldCharType="begin"/>
            </w:r>
            <w:r w:rsidRPr="002B2E63">
              <w:rPr>
                <w:rFonts w:eastAsia="Times New Roman" w:cs="Times New Roman"/>
                <w:b/>
                <w:lang w:eastAsia="ar-SA"/>
              </w:rPr>
              <w:instrText xml:space="preserve"> =SUM(ABOVE) </w:instrText>
            </w:r>
            <w:r w:rsidRPr="002B2E63">
              <w:rPr>
                <w:rFonts w:eastAsia="Times New Roman" w:cs="Times New Roman"/>
                <w:b/>
                <w:lang w:eastAsia="ar-SA"/>
              </w:rPr>
              <w:fldChar w:fldCharType="separate"/>
            </w:r>
            <w:r w:rsidRPr="002B2E63">
              <w:rPr>
                <w:rFonts w:eastAsia="Times New Roman" w:cs="Times New Roman"/>
                <w:b/>
                <w:noProof/>
                <w:lang w:eastAsia="ar-SA"/>
              </w:rPr>
              <w:t>999</w:t>
            </w:r>
            <w:r w:rsidRPr="002B2E63">
              <w:rPr>
                <w:rFonts w:eastAsia="Times New Roman" w:cs="Times New Roman"/>
                <w:b/>
                <w:lang w:eastAsia="ar-SA"/>
              </w:rPr>
              <w:fldChar w:fldCharType="end"/>
            </w:r>
          </w:p>
        </w:tc>
      </w:tr>
    </w:tbl>
    <w:p w:rsidR="00ED074C" w:rsidRPr="00B537F4" w:rsidRDefault="00ED074C" w:rsidP="00ED074C">
      <w:pPr>
        <w:suppressAutoHyphens/>
        <w:autoSpaceDE w:val="0"/>
        <w:jc w:val="both"/>
        <w:rPr>
          <w:rFonts w:eastAsia="Times New Roman" w:cs="Times New Roman"/>
          <w:lang w:eastAsia="ar-SA"/>
        </w:rPr>
      </w:pPr>
    </w:p>
    <w:p w:rsidR="00731D9A" w:rsidRPr="00B537F4" w:rsidRDefault="00731D9A" w:rsidP="00731D9A">
      <w:pPr>
        <w:suppressAutoHyphens/>
        <w:autoSpaceDE w:val="0"/>
        <w:autoSpaceDN w:val="0"/>
        <w:adjustRightInd w:val="0"/>
        <w:jc w:val="both"/>
        <w:rPr>
          <w:rFonts w:eastAsia="Times New Roman" w:cs="Times New Roman"/>
          <w:lang w:eastAsia="ar-SA"/>
        </w:rPr>
      </w:pPr>
      <w:r w:rsidRPr="00B537F4">
        <w:rPr>
          <w:rFonts w:eastAsia="Times New Roman" w:cs="Times New Roman"/>
          <w:lang w:eastAsia="ar-SA"/>
        </w:rPr>
        <w:t xml:space="preserve">      </w:t>
      </w:r>
    </w:p>
    <w:p w:rsidR="00731D9A" w:rsidRPr="00B537F4" w:rsidRDefault="00731D9A" w:rsidP="00731D9A">
      <w:pPr>
        <w:suppressAutoHyphens/>
        <w:autoSpaceDE w:val="0"/>
        <w:autoSpaceDN w:val="0"/>
        <w:adjustRightInd w:val="0"/>
        <w:jc w:val="both"/>
        <w:rPr>
          <w:rFonts w:eastAsia="Calibri" w:cs="Times New Roman"/>
          <w:color w:val="000000"/>
          <w:lang w:eastAsia="en-US"/>
        </w:rPr>
      </w:pPr>
      <w:r w:rsidRPr="00B537F4">
        <w:rPr>
          <w:rFonts w:eastAsia="Calibri" w:cs="Times New Roman"/>
          <w:color w:val="000000"/>
          <w:lang w:eastAsia="en-US"/>
        </w:rPr>
        <w:t>4)Liczba zameldo</w:t>
      </w:r>
      <w:r w:rsidR="004A659E" w:rsidRPr="00B537F4">
        <w:rPr>
          <w:rFonts w:eastAsia="Calibri" w:cs="Times New Roman"/>
          <w:color w:val="000000"/>
          <w:lang w:eastAsia="en-US"/>
        </w:rPr>
        <w:t>wanych mieszkańców Gminy Mały Płock</w:t>
      </w:r>
      <w:r w:rsidRPr="00B537F4">
        <w:rPr>
          <w:rFonts w:eastAsia="Calibri" w:cs="Times New Roman"/>
          <w:color w:val="000000"/>
          <w:lang w:eastAsia="en-US"/>
        </w:rPr>
        <w:t xml:space="preserve"> wynosi</w:t>
      </w:r>
      <w:r w:rsidRPr="00B537F4">
        <w:rPr>
          <w:rFonts w:eastAsia="Calibri" w:cs="Times New Roman"/>
          <w:color w:val="FF0000"/>
          <w:lang w:eastAsia="en-US"/>
        </w:rPr>
        <w:t xml:space="preserve"> </w:t>
      </w:r>
      <w:r w:rsidR="004A659E" w:rsidRPr="00B537F4">
        <w:rPr>
          <w:rFonts w:eastAsia="Calibri" w:cs="Times New Roman"/>
          <w:lang w:eastAsia="en-US"/>
        </w:rPr>
        <w:t>5034</w:t>
      </w:r>
      <w:r w:rsidRPr="00B537F4">
        <w:rPr>
          <w:rFonts w:eastAsia="Calibri" w:cs="Times New Roman"/>
          <w:lang w:eastAsia="en-US"/>
        </w:rPr>
        <w:t xml:space="preserve"> </w:t>
      </w:r>
      <w:r w:rsidRPr="00B537F4">
        <w:rPr>
          <w:rFonts w:eastAsia="Calibri" w:cs="Times New Roman"/>
          <w:color w:val="000000"/>
          <w:lang w:eastAsia="en-US"/>
        </w:rPr>
        <w:t xml:space="preserve">osób (dane na podstawie ewidencji ludności na dzień </w:t>
      </w:r>
      <w:r w:rsidR="004A659E" w:rsidRPr="00B537F4">
        <w:rPr>
          <w:rFonts w:eastAsia="Calibri" w:cs="Times New Roman"/>
          <w:lang w:eastAsia="en-US"/>
        </w:rPr>
        <w:t>31.10</w:t>
      </w:r>
      <w:r w:rsidR="00B537F4" w:rsidRPr="00B537F4">
        <w:rPr>
          <w:rFonts w:eastAsia="Calibri" w:cs="Times New Roman"/>
          <w:lang w:eastAsia="en-US"/>
        </w:rPr>
        <w:t>.</w:t>
      </w:r>
      <w:r w:rsidRPr="00B537F4">
        <w:rPr>
          <w:rFonts w:eastAsia="Calibri" w:cs="Times New Roman"/>
          <w:lang w:eastAsia="en-US"/>
        </w:rPr>
        <w:t>2016 r.),</w:t>
      </w:r>
    </w:p>
    <w:p w:rsidR="00731D9A" w:rsidRPr="00B537F4" w:rsidRDefault="00731D9A" w:rsidP="00731D9A">
      <w:pPr>
        <w:suppressAutoHyphens/>
        <w:autoSpaceDE w:val="0"/>
        <w:autoSpaceDN w:val="0"/>
        <w:adjustRightInd w:val="0"/>
        <w:jc w:val="both"/>
        <w:rPr>
          <w:rFonts w:eastAsia="Calibri" w:cs="Times New Roman"/>
          <w:color w:val="000000"/>
          <w:lang w:eastAsia="en-US"/>
        </w:rPr>
      </w:pPr>
    </w:p>
    <w:p w:rsidR="00731D9A" w:rsidRPr="00ED074C" w:rsidRDefault="00731D9A" w:rsidP="00731D9A">
      <w:pPr>
        <w:suppressAutoHyphens/>
        <w:autoSpaceDE w:val="0"/>
        <w:autoSpaceDN w:val="0"/>
        <w:adjustRightInd w:val="0"/>
        <w:jc w:val="both"/>
        <w:rPr>
          <w:rFonts w:eastAsia="Calibri" w:cs="Times New Roman"/>
          <w:color w:val="000000"/>
          <w:lang w:eastAsia="en-US"/>
        </w:rPr>
      </w:pPr>
      <w:r w:rsidRPr="00B537F4">
        <w:rPr>
          <w:rFonts w:eastAsia="Calibri" w:cs="Times New Roman"/>
          <w:color w:val="000000"/>
          <w:lang w:eastAsia="en-US"/>
        </w:rPr>
        <w:t>5)Liczba zamies</w:t>
      </w:r>
      <w:r w:rsidR="00ED074C">
        <w:rPr>
          <w:rFonts w:eastAsia="Calibri" w:cs="Times New Roman"/>
          <w:color w:val="000000"/>
          <w:lang w:eastAsia="en-US"/>
        </w:rPr>
        <w:t>zkałych mieszkańców gminy Mały Płock</w:t>
      </w:r>
      <w:r w:rsidRPr="00B537F4">
        <w:rPr>
          <w:rFonts w:eastAsia="Calibri" w:cs="Times New Roman"/>
          <w:color w:val="000000"/>
          <w:lang w:eastAsia="en-US"/>
        </w:rPr>
        <w:t xml:space="preserve">  </w:t>
      </w:r>
      <w:r w:rsidR="00BE18A4">
        <w:rPr>
          <w:rFonts w:eastAsia="Calibri" w:cs="Times New Roman"/>
          <w:lang w:eastAsia="en-US"/>
        </w:rPr>
        <w:t>wynosi 3658</w:t>
      </w:r>
      <w:r w:rsidRPr="00B537F4">
        <w:rPr>
          <w:rFonts w:eastAsia="Calibri" w:cs="Times New Roman"/>
          <w:lang w:eastAsia="en-US"/>
        </w:rPr>
        <w:t xml:space="preserve"> osób</w:t>
      </w:r>
      <w:r w:rsidRPr="00B537F4">
        <w:rPr>
          <w:rFonts w:eastAsia="Calibri" w:cs="Times New Roman"/>
          <w:color w:val="000000"/>
          <w:lang w:eastAsia="en-US"/>
        </w:rPr>
        <w:t xml:space="preserve"> (dane na   podstawie deklaracji na dzień </w:t>
      </w:r>
      <w:r w:rsidR="00BE18A4">
        <w:rPr>
          <w:rFonts w:eastAsia="Calibri" w:cs="Times New Roman"/>
          <w:lang w:eastAsia="en-US"/>
        </w:rPr>
        <w:t>14.11</w:t>
      </w:r>
      <w:r w:rsidRPr="00B537F4">
        <w:rPr>
          <w:rFonts w:eastAsia="Calibri" w:cs="Times New Roman"/>
          <w:lang w:eastAsia="en-US"/>
        </w:rPr>
        <w:t>.2016 roku</w:t>
      </w:r>
      <w:r w:rsidR="00BE18A4">
        <w:rPr>
          <w:rFonts w:eastAsia="Calibri" w:cs="Times New Roman"/>
          <w:lang w:eastAsia="en-US"/>
        </w:rPr>
        <w:t>)</w:t>
      </w:r>
      <w:r w:rsidRPr="00B537F4">
        <w:rPr>
          <w:rFonts w:eastAsia="Calibri" w:cs="Times New Roman"/>
          <w:lang w:eastAsia="en-US"/>
        </w:rPr>
        <w:t xml:space="preserve">, </w:t>
      </w:r>
    </w:p>
    <w:p w:rsidR="00731D9A" w:rsidRPr="00B537F4" w:rsidRDefault="00731D9A" w:rsidP="00731D9A">
      <w:pPr>
        <w:suppressAutoHyphens/>
        <w:autoSpaceDE w:val="0"/>
        <w:autoSpaceDN w:val="0"/>
        <w:adjustRightInd w:val="0"/>
        <w:ind w:left="360"/>
        <w:jc w:val="both"/>
        <w:rPr>
          <w:rFonts w:eastAsia="Calibri" w:cs="Times New Roman"/>
          <w:lang w:eastAsia="en-US"/>
        </w:rPr>
      </w:pPr>
    </w:p>
    <w:p w:rsidR="00731D9A" w:rsidRPr="00ED074C" w:rsidRDefault="00731D9A" w:rsidP="00ED074C">
      <w:pPr>
        <w:suppressAutoHyphens/>
        <w:autoSpaceDE w:val="0"/>
        <w:autoSpaceDN w:val="0"/>
        <w:adjustRightInd w:val="0"/>
        <w:jc w:val="both"/>
        <w:rPr>
          <w:rFonts w:eastAsia="Calibri" w:cs="Times New Roman"/>
          <w:lang w:eastAsia="en-US"/>
        </w:rPr>
      </w:pPr>
      <w:r w:rsidRPr="00B537F4">
        <w:rPr>
          <w:rFonts w:eastAsia="Calibri" w:cs="Times New Roman"/>
          <w:color w:val="000000"/>
          <w:lang w:eastAsia="en-US"/>
        </w:rPr>
        <w:t xml:space="preserve">6)Liczba gospodarstw domowych (wg złożonych deklaracji na dzień </w:t>
      </w:r>
      <w:r w:rsidR="00BE18A4">
        <w:rPr>
          <w:rFonts w:eastAsia="Calibri" w:cs="Times New Roman"/>
          <w:lang w:eastAsia="en-US"/>
        </w:rPr>
        <w:t>14.11</w:t>
      </w:r>
      <w:r w:rsidRPr="00B537F4">
        <w:rPr>
          <w:rFonts w:eastAsia="Calibri" w:cs="Times New Roman"/>
          <w:lang w:eastAsia="en-US"/>
        </w:rPr>
        <w:t>.2016 roku</w:t>
      </w:r>
      <w:r w:rsidR="00BE18A4">
        <w:rPr>
          <w:rFonts w:eastAsia="Calibri" w:cs="Times New Roman"/>
          <w:lang w:eastAsia="en-US"/>
        </w:rPr>
        <w:t>)</w:t>
      </w:r>
      <w:r w:rsidRPr="00B537F4">
        <w:rPr>
          <w:rFonts w:eastAsia="Calibri" w:cs="Times New Roman"/>
          <w:lang w:eastAsia="en-US"/>
        </w:rPr>
        <w:t xml:space="preserve"> </w:t>
      </w:r>
      <w:r w:rsidR="00BE18A4">
        <w:rPr>
          <w:rFonts w:eastAsia="Calibri" w:cs="Times New Roman"/>
          <w:color w:val="000000"/>
          <w:lang w:eastAsia="en-US"/>
        </w:rPr>
        <w:t>wynosi 999</w:t>
      </w:r>
      <w:r w:rsidRPr="00B537F4">
        <w:rPr>
          <w:rFonts w:eastAsia="Calibri" w:cs="Times New Roman"/>
          <w:color w:val="000000"/>
          <w:lang w:eastAsia="en-US"/>
        </w:rPr>
        <w:t xml:space="preserve">   </w:t>
      </w:r>
      <w:r w:rsidR="00ED074C">
        <w:rPr>
          <w:rFonts w:eastAsia="Calibri" w:cs="Times New Roman"/>
          <w:color w:val="000000"/>
          <w:lang w:eastAsia="en-US"/>
        </w:rPr>
        <w:t xml:space="preserve">                 </w:t>
      </w:r>
      <w:r w:rsidRPr="00B537F4">
        <w:rPr>
          <w:rFonts w:eastAsia="Calibri" w:cs="Times New Roman"/>
          <w:color w:val="000000"/>
          <w:lang w:eastAsia="en-US"/>
        </w:rPr>
        <w:t xml:space="preserve">w tym: </w:t>
      </w:r>
    </w:p>
    <w:p w:rsidR="00731D9A" w:rsidRPr="00B537F4" w:rsidRDefault="00731D9A" w:rsidP="00731D9A">
      <w:pPr>
        <w:autoSpaceDE w:val="0"/>
        <w:autoSpaceDN w:val="0"/>
        <w:adjustRightInd w:val="0"/>
        <w:spacing w:after="200"/>
        <w:jc w:val="both"/>
        <w:rPr>
          <w:rFonts w:eastAsia="Calibri" w:cs="Times New Roman"/>
          <w:color w:val="000000"/>
          <w:lang w:eastAsia="en-US"/>
        </w:rPr>
      </w:pPr>
      <w:r w:rsidRPr="00B537F4">
        <w:rPr>
          <w:rFonts w:eastAsia="Calibri" w:cs="Times New Roman"/>
          <w:color w:val="000000"/>
          <w:lang w:eastAsia="en-US"/>
        </w:rPr>
        <w:t xml:space="preserve"> a)wg zgłoszonych deklaracji segre</w:t>
      </w:r>
      <w:r w:rsidR="00470909">
        <w:rPr>
          <w:rFonts w:eastAsia="Calibri" w:cs="Times New Roman"/>
          <w:color w:val="000000"/>
          <w:lang w:eastAsia="en-US"/>
        </w:rPr>
        <w:t>gacja prowadzona jest w ok. 98,58</w:t>
      </w:r>
      <w:r w:rsidRPr="00B537F4">
        <w:rPr>
          <w:rFonts w:eastAsia="Calibri" w:cs="Times New Roman"/>
          <w:color w:val="000000"/>
          <w:lang w:eastAsia="en-US"/>
        </w:rPr>
        <w:t xml:space="preserve"> </w:t>
      </w:r>
      <w:r w:rsidRPr="00B537F4">
        <w:rPr>
          <w:rFonts w:eastAsia="Calibri" w:cs="Times New Roman"/>
          <w:lang w:eastAsia="en-US"/>
        </w:rPr>
        <w:t>%</w:t>
      </w:r>
      <w:r w:rsidRPr="00B537F4">
        <w:rPr>
          <w:rFonts w:eastAsia="Calibri" w:cs="Times New Roman"/>
          <w:color w:val="FF0000"/>
          <w:lang w:eastAsia="en-US"/>
        </w:rPr>
        <w:t xml:space="preserve"> </w:t>
      </w:r>
      <w:r w:rsidRPr="00B537F4">
        <w:rPr>
          <w:rFonts w:eastAsia="Calibri" w:cs="Times New Roman"/>
          <w:color w:val="000000"/>
          <w:lang w:eastAsia="en-US"/>
        </w:rPr>
        <w:t xml:space="preserve">gospodarstw domowych       </w:t>
      </w:r>
    </w:p>
    <w:p w:rsidR="00731D9A" w:rsidRPr="00B537F4" w:rsidRDefault="00731D9A" w:rsidP="00731D9A">
      <w:pPr>
        <w:autoSpaceDE w:val="0"/>
        <w:autoSpaceDN w:val="0"/>
        <w:adjustRightInd w:val="0"/>
        <w:spacing w:after="200"/>
        <w:jc w:val="both"/>
        <w:rPr>
          <w:rFonts w:eastAsia="Calibri" w:cs="Times New Roman"/>
          <w:color w:val="000000"/>
          <w:lang w:eastAsia="en-US"/>
        </w:rPr>
      </w:pPr>
      <w:r w:rsidRPr="00B537F4">
        <w:rPr>
          <w:rFonts w:eastAsia="Calibri" w:cs="Times New Roman"/>
          <w:color w:val="000000"/>
          <w:lang w:eastAsia="en-US"/>
        </w:rPr>
        <w:t>Ilość odpadów odebranych  wynikająca ze sprawozdań  przedstawia się następująco:</w:t>
      </w:r>
    </w:p>
    <w:p w:rsidR="00B537F4" w:rsidRPr="00B537F4" w:rsidRDefault="00B537F4" w:rsidP="00731D9A">
      <w:pPr>
        <w:autoSpaceDE w:val="0"/>
        <w:autoSpaceDN w:val="0"/>
        <w:adjustRightInd w:val="0"/>
        <w:spacing w:after="200"/>
        <w:jc w:val="both"/>
        <w:rPr>
          <w:rFonts w:eastAsia="Calibri" w:cs="Times New Roman"/>
          <w:color w:val="000000"/>
          <w:lang w:eastAsia="en-US"/>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B537F4" w:rsidRPr="00B537F4" w:rsidTr="00B537F4">
        <w:tc>
          <w:tcPr>
            <w:tcW w:w="3020" w:type="dxa"/>
          </w:tcPr>
          <w:p w:rsidR="00B537F4" w:rsidRPr="00B537F4" w:rsidRDefault="00B537F4" w:rsidP="00731D9A">
            <w:pPr>
              <w:autoSpaceDE w:val="0"/>
              <w:autoSpaceDN w:val="0"/>
              <w:adjustRightInd w:val="0"/>
              <w:spacing w:after="200"/>
              <w:jc w:val="both"/>
              <w:rPr>
                <w:rFonts w:eastAsia="Calibri" w:cs="Times New Roman"/>
                <w:color w:val="000000"/>
                <w:lang w:eastAsia="en-US"/>
              </w:rPr>
            </w:pPr>
          </w:p>
        </w:tc>
        <w:tc>
          <w:tcPr>
            <w:tcW w:w="3021" w:type="dxa"/>
          </w:tcPr>
          <w:p w:rsidR="00B537F4" w:rsidRPr="00B537F4" w:rsidRDefault="00B537F4" w:rsidP="00B537F4">
            <w:pPr>
              <w:autoSpaceDE w:val="0"/>
              <w:autoSpaceDN w:val="0"/>
              <w:adjustRightInd w:val="0"/>
              <w:spacing w:after="200"/>
              <w:jc w:val="center"/>
              <w:rPr>
                <w:rFonts w:eastAsia="Calibri" w:cs="Times New Roman"/>
                <w:b/>
                <w:color w:val="000000"/>
                <w:lang w:eastAsia="en-US"/>
              </w:rPr>
            </w:pPr>
            <w:r w:rsidRPr="00B537F4">
              <w:rPr>
                <w:rFonts w:eastAsia="Calibri" w:cs="Times New Roman"/>
                <w:b/>
                <w:color w:val="000000"/>
                <w:lang w:eastAsia="en-US"/>
              </w:rPr>
              <w:t>2014</w:t>
            </w:r>
          </w:p>
        </w:tc>
        <w:tc>
          <w:tcPr>
            <w:tcW w:w="3021" w:type="dxa"/>
          </w:tcPr>
          <w:p w:rsidR="00B537F4" w:rsidRPr="00B537F4" w:rsidRDefault="00B537F4" w:rsidP="00B537F4">
            <w:pPr>
              <w:autoSpaceDE w:val="0"/>
              <w:autoSpaceDN w:val="0"/>
              <w:adjustRightInd w:val="0"/>
              <w:spacing w:after="200"/>
              <w:jc w:val="center"/>
              <w:rPr>
                <w:rFonts w:eastAsia="Calibri" w:cs="Times New Roman"/>
                <w:b/>
                <w:color w:val="000000"/>
                <w:lang w:eastAsia="en-US"/>
              </w:rPr>
            </w:pPr>
            <w:r w:rsidRPr="00B537F4">
              <w:rPr>
                <w:rFonts w:eastAsia="Calibri" w:cs="Times New Roman"/>
                <w:b/>
                <w:color w:val="000000"/>
                <w:lang w:eastAsia="en-US"/>
              </w:rPr>
              <w:t>2015</w:t>
            </w:r>
          </w:p>
        </w:tc>
      </w:tr>
      <w:tr w:rsidR="00B537F4" w:rsidRPr="00B537F4" w:rsidTr="00B537F4">
        <w:tc>
          <w:tcPr>
            <w:tcW w:w="3020" w:type="dxa"/>
          </w:tcPr>
          <w:p w:rsidR="00B537F4" w:rsidRPr="00B537F4" w:rsidRDefault="00B537F4" w:rsidP="00B537F4">
            <w:pPr>
              <w:autoSpaceDE w:val="0"/>
              <w:autoSpaceDN w:val="0"/>
              <w:adjustRightInd w:val="0"/>
              <w:spacing w:after="200"/>
              <w:rPr>
                <w:rFonts w:eastAsia="Calibri" w:cs="Times New Roman"/>
                <w:b/>
                <w:color w:val="000000"/>
                <w:lang w:eastAsia="en-US"/>
              </w:rPr>
            </w:pPr>
            <w:r w:rsidRPr="00B537F4">
              <w:rPr>
                <w:rFonts w:eastAsia="Calibri" w:cs="Times New Roman"/>
                <w:b/>
                <w:color w:val="000000"/>
                <w:lang w:eastAsia="en-US"/>
              </w:rPr>
              <w:t>zmieszane odpady komunalne</w:t>
            </w:r>
          </w:p>
        </w:tc>
        <w:tc>
          <w:tcPr>
            <w:tcW w:w="3021" w:type="dxa"/>
          </w:tcPr>
          <w:p w:rsidR="00B537F4" w:rsidRPr="00B537F4" w:rsidRDefault="00B537F4" w:rsidP="00B537F4">
            <w:pPr>
              <w:autoSpaceDE w:val="0"/>
              <w:autoSpaceDN w:val="0"/>
              <w:adjustRightInd w:val="0"/>
              <w:spacing w:after="200"/>
              <w:jc w:val="center"/>
              <w:rPr>
                <w:rFonts w:eastAsia="Calibri" w:cs="Times New Roman"/>
                <w:color w:val="000000"/>
                <w:lang w:eastAsia="en-US"/>
              </w:rPr>
            </w:pPr>
            <w:r w:rsidRPr="00B537F4">
              <w:rPr>
                <w:rFonts w:eastAsia="Calibri" w:cs="Times New Roman"/>
                <w:color w:val="000000"/>
                <w:lang w:eastAsia="en-US"/>
              </w:rPr>
              <w:t>548,12</w:t>
            </w:r>
          </w:p>
        </w:tc>
        <w:tc>
          <w:tcPr>
            <w:tcW w:w="3021" w:type="dxa"/>
          </w:tcPr>
          <w:p w:rsidR="00B537F4" w:rsidRPr="00B537F4" w:rsidRDefault="00B537F4" w:rsidP="00B537F4">
            <w:pPr>
              <w:autoSpaceDE w:val="0"/>
              <w:autoSpaceDN w:val="0"/>
              <w:adjustRightInd w:val="0"/>
              <w:spacing w:after="200"/>
              <w:jc w:val="center"/>
              <w:rPr>
                <w:rFonts w:eastAsia="Calibri" w:cs="Times New Roman"/>
                <w:color w:val="000000"/>
                <w:lang w:eastAsia="en-US"/>
              </w:rPr>
            </w:pPr>
            <w:r w:rsidRPr="00B537F4">
              <w:rPr>
                <w:rFonts w:eastAsia="Calibri" w:cs="Times New Roman"/>
                <w:color w:val="000000"/>
                <w:lang w:eastAsia="en-US"/>
              </w:rPr>
              <w:t>516,98</w:t>
            </w:r>
          </w:p>
        </w:tc>
      </w:tr>
      <w:tr w:rsidR="00B537F4" w:rsidRPr="00B537F4" w:rsidTr="00B537F4">
        <w:tc>
          <w:tcPr>
            <w:tcW w:w="3020" w:type="dxa"/>
          </w:tcPr>
          <w:p w:rsidR="00B537F4" w:rsidRPr="00B537F4" w:rsidRDefault="00B537F4" w:rsidP="00B537F4">
            <w:pPr>
              <w:autoSpaceDE w:val="0"/>
              <w:autoSpaceDN w:val="0"/>
              <w:adjustRightInd w:val="0"/>
              <w:spacing w:after="200"/>
              <w:rPr>
                <w:rFonts w:eastAsia="Calibri" w:cs="Times New Roman"/>
                <w:b/>
                <w:color w:val="000000"/>
                <w:lang w:eastAsia="en-US"/>
              </w:rPr>
            </w:pPr>
            <w:r w:rsidRPr="00B537F4">
              <w:rPr>
                <w:rFonts w:eastAsia="Calibri" w:cs="Times New Roman"/>
                <w:b/>
                <w:lang w:eastAsia="en-US"/>
              </w:rPr>
              <w:t>selektywne odpady komunalne</w:t>
            </w:r>
          </w:p>
        </w:tc>
        <w:tc>
          <w:tcPr>
            <w:tcW w:w="3021" w:type="dxa"/>
          </w:tcPr>
          <w:p w:rsidR="00B537F4" w:rsidRPr="00B537F4" w:rsidRDefault="00B537F4" w:rsidP="00B537F4">
            <w:pPr>
              <w:autoSpaceDE w:val="0"/>
              <w:autoSpaceDN w:val="0"/>
              <w:adjustRightInd w:val="0"/>
              <w:spacing w:after="200"/>
              <w:jc w:val="center"/>
              <w:rPr>
                <w:rFonts w:eastAsia="Calibri" w:cs="Times New Roman"/>
                <w:color w:val="000000"/>
                <w:lang w:eastAsia="en-US"/>
              </w:rPr>
            </w:pPr>
            <w:r w:rsidRPr="00B537F4">
              <w:rPr>
                <w:rFonts w:eastAsia="Calibri" w:cs="Times New Roman"/>
                <w:color w:val="000000"/>
                <w:lang w:eastAsia="en-US"/>
              </w:rPr>
              <w:t>67,47</w:t>
            </w:r>
          </w:p>
        </w:tc>
        <w:tc>
          <w:tcPr>
            <w:tcW w:w="3021" w:type="dxa"/>
          </w:tcPr>
          <w:p w:rsidR="00B537F4" w:rsidRPr="00B537F4" w:rsidRDefault="00B537F4" w:rsidP="00B537F4">
            <w:pPr>
              <w:autoSpaceDE w:val="0"/>
              <w:autoSpaceDN w:val="0"/>
              <w:adjustRightInd w:val="0"/>
              <w:spacing w:after="200"/>
              <w:jc w:val="center"/>
              <w:rPr>
                <w:rFonts w:eastAsia="Calibri" w:cs="Times New Roman"/>
                <w:color w:val="000000"/>
                <w:lang w:eastAsia="en-US"/>
              </w:rPr>
            </w:pPr>
            <w:r w:rsidRPr="00B537F4">
              <w:rPr>
                <w:rFonts w:eastAsia="Calibri" w:cs="Times New Roman"/>
                <w:color w:val="000000"/>
                <w:lang w:eastAsia="en-US"/>
              </w:rPr>
              <w:t>79,6</w:t>
            </w:r>
          </w:p>
        </w:tc>
      </w:tr>
    </w:tbl>
    <w:p w:rsidR="00731D9A" w:rsidRDefault="00022105" w:rsidP="00470909">
      <w:pPr>
        <w:autoSpaceDE w:val="0"/>
        <w:autoSpaceDN w:val="0"/>
        <w:adjustRightInd w:val="0"/>
        <w:spacing w:after="200"/>
        <w:jc w:val="both"/>
        <w:rPr>
          <w:rFonts w:eastAsia="Calibri" w:cs="Times New Roman"/>
          <w:lang w:eastAsia="en-US"/>
        </w:rPr>
      </w:pPr>
      <w:r>
        <w:rPr>
          <w:rFonts w:eastAsia="Calibri" w:cs="Times New Roman"/>
          <w:lang w:eastAsia="en-US"/>
        </w:rPr>
        <w:t>7) Masa odpadów komunalnych</w:t>
      </w:r>
    </w:p>
    <w:p w:rsidR="00022105" w:rsidRDefault="00022105" w:rsidP="00022105">
      <w:pPr>
        <w:pStyle w:val="Akapitzlist"/>
        <w:numPr>
          <w:ilvl w:val="0"/>
          <w:numId w:val="22"/>
        </w:numPr>
        <w:autoSpaceDE w:val="0"/>
        <w:autoSpaceDN w:val="0"/>
        <w:adjustRightInd w:val="0"/>
        <w:spacing w:after="200"/>
        <w:jc w:val="both"/>
        <w:rPr>
          <w:rFonts w:eastAsia="Calibri" w:cs="Times New Roman"/>
          <w:lang w:eastAsia="en-US"/>
        </w:rPr>
      </w:pPr>
      <w:r>
        <w:rPr>
          <w:rFonts w:eastAsia="Calibri" w:cs="Times New Roman"/>
          <w:lang w:eastAsia="en-US"/>
        </w:rPr>
        <w:t>Zamawiający szacuje łączną masę odpadów komunalnych do odbioru i zagospodarowania                     z terenu nieruchomości zamieszkałych w łącznej ilości:</w:t>
      </w:r>
    </w:p>
    <w:p w:rsidR="00022105" w:rsidRDefault="00022105" w:rsidP="00022105">
      <w:pPr>
        <w:pStyle w:val="Akapitzlist"/>
        <w:numPr>
          <w:ilvl w:val="0"/>
          <w:numId w:val="9"/>
        </w:numPr>
        <w:autoSpaceDE w:val="0"/>
        <w:autoSpaceDN w:val="0"/>
        <w:adjustRightInd w:val="0"/>
        <w:spacing w:after="200"/>
        <w:ind w:left="1134"/>
        <w:jc w:val="both"/>
        <w:rPr>
          <w:rFonts w:eastAsia="Calibri" w:cs="Times New Roman"/>
          <w:lang w:eastAsia="en-US"/>
        </w:rPr>
      </w:pPr>
      <w:r>
        <w:rPr>
          <w:rFonts w:eastAsia="Calibri" w:cs="Times New Roman"/>
          <w:lang w:eastAsia="en-US"/>
        </w:rPr>
        <w:t>masa odpadów</w:t>
      </w:r>
      <w:r w:rsidR="00870BDD">
        <w:rPr>
          <w:rFonts w:eastAsia="Calibri" w:cs="Times New Roman"/>
          <w:lang w:eastAsia="en-US"/>
        </w:rPr>
        <w:t xml:space="preserve"> gromadzonych nieselektywnie – 7</w:t>
      </w:r>
      <w:r>
        <w:rPr>
          <w:rFonts w:eastAsia="Calibri" w:cs="Times New Roman"/>
          <w:lang w:eastAsia="en-US"/>
        </w:rPr>
        <w:t>00 Mg,</w:t>
      </w:r>
    </w:p>
    <w:p w:rsidR="00022105" w:rsidRDefault="00022105" w:rsidP="00022105">
      <w:pPr>
        <w:pStyle w:val="Akapitzlist"/>
        <w:numPr>
          <w:ilvl w:val="0"/>
          <w:numId w:val="9"/>
        </w:numPr>
        <w:autoSpaceDE w:val="0"/>
        <w:autoSpaceDN w:val="0"/>
        <w:adjustRightInd w:val="0"/>
        <w:spacing w:after="200"/>
        <w:ind w:left="1134"/>
        <w:jc w:val="both"/>
        <w:rPr>
          <w:rFonts w:eastAsia="Calibri" w:cs="Times New Roman"/>
          <w:lang w:eastAsia="en-US"/>
        </w:rPr>
      </w:pPr>
      <w:r>
        <w:rPr>
          <w:rFonts w:eastAsia="Calibri" w:cs="Times New Roman"/>
          <w:lang w:eastAsia="en-US"/>
        </w:rPr>
        <w:t>masa odpad</w:t>
      </w:r>
      <w:r w:rsidR="00870BDD">
        <w:rPr>
          <w:rFonts w:eastAsia="Calibri" w:cs="Times New Roman"/>
          <w:lang w:eastAsia="en-US"/>
        </w:rPr>
        <w:t>ów gromadzonych selektywnie – 15</w:t>
      </w:r>
      <w:r>
        <w:rPr>
          <w:rFonts w:eastAsia="Calibri" w:cs="Times New Roman"/>
          <w:lang w:eastAsia="en-US"/>
        </w:rPr>
        <w:t>0 Mg.</w:t>
      </w:r>
    </w:p>
    <w:p w:rsidR="00022105" w:rsidRPr="00022105" w:rsidRDefault="00022105" w:rsidP="00022105">
      <w:pPr>
        <w:pStyle w:val="Akapitzlist"/>
        <w:numPr>
          <w:ilvl w:val="0"/>
          <w:numId w:val="22"/>
        </w:numPr>
        <w:autoSpaceDE w:val="0"/>
        <w:autoSpaceDN w:val="0"/>
        <w:adjustRightInd w:val="0"/>
        <w:spacing w:after="200"/>
        <w:jc w:val="both"/>
        <w:rPr>
          <w:rFonts w:eastAsia="Calibri" w:cs="Times New Roman"/>
          <w:lang w:eastAsia="en-US"/>
        </w:rPr>
      </w:pPr>
      <w:r>
        <w:rPr>
          <w:rFonts w:eastAsia="Calibri" w:cs="Times New Roman"/>
          <w:lang w:eastAsia="en-US"/>
        </w:rPr>
        <w:t>do obliczenia ceny należy przyjąć szacowaną przez Zamawiającego masę dla poszczególnych odpadów.</w:t>
      </w:r>
    </w:p>
    <w:p w:rsidR="00731D9A" w:rsidRPr="00B537F4" w:rsidRDefault="00731D9A" w:rsidP="00731D9A">
      <w:pPr>
        <w:suppressAutoHyphens/>
        <w:autoSpaceDE w:val="0"/>
        <w:jc w:val="both"/>
        <w:rPr>
          <w:rFonts w:eastAsia="Times New Roman" w:cs="Times New Roman"/>
          <w:b/>
          <w:lang w:eastAsia="ar-SA"/>
        </w:rPr>
      </w:pPr>
      <w:r w:rsidRPr="00B537F4">
        <w:rPr>
          <w:rFonts w:eastAsia="Times New Roman" w:cs="Times New Roman"/>
          <w:b/>
          <w:lang w:eastAsia="ar-SA"/>
        </w:rPr>
        <w:t>5.  RZECZOWY ZAKRES  PRZEDMIOTU ZAMÓWIENIA</w:t>
      </w:r>
    </w:p>
    <w:p w:rsidR="00731D9A" w:rsidRPr="00B537F4" w:rsidRDefault="00731D9A" w:rsidP="00731D9A">
      <w:pPr>
        <w:suppressAutoHyphens/>
        <w:autoSpaceDE w:val="0"/>
        <w:jc w:val="both"/>
        <w:rPr>
          <w:rFonts w:eastAsia="Times New Roman" w:cs="Times New Roman"/>
          <w:bCs/>
          <w:lang w:eastAsia="ar-SA"/>
        </w:rPr>
      </w:pPr>
    </w:p>
    <w:p w:rsidR="00731D9A" w:rsidRPr="00B537F4" w:rsidRDefault="00731D9A" w:rsidP="00731D9A">
      <w:pPr>
        <w:suppressAutoHyphens/>
        <w:autoSpaceDE w:val="0"/>
        <w:ind w:firstLine="708"/>
        <w:jc w:val="both"/>
        <w:rPr>
          <w:rFonts w:eastAsia="Times New Roman" w:cs="Times New Roman"/>
          <w:bCs/>
          <w:lang w:eastAsia="ar-SA"/>
        </w:rPr>
      </w:pPr>
      <w:r w:rsidRPr="00B537F4">
        <w:rPr>
          <w:rFonts w:eastAsia="Times New Roman" w:cs="Times New Roman"/>
          <w:bCs/>
          <w:lang w:eastAsia="ar-SA"/>
        </w:rPr>
        <w:t xml:space="preserve">Przedmiotem zamówienia jest odbieranie i zagospodarowanie (odzysk lub unieszkodliwienie) wskazanych w opisie </w:t>
      </w:r>
      <w:r w:rsidR="00ED074C">
        <w:rPr>
          <w:rFonts w:eastAsia="Times New Roman" w:cs="Times New Roman"/>
          <w:bCs/>
          <w:lang w:eastAsia="ar-SA"/>
        </w:rPr>
        <w:t xml:space="preserve">zamówienia odpadów komunalnych </w:t>
      </w:r>
      <w:r w:rsidRPr="00B537F4">
        <w:rPr>
          <w:rFonts w:eastAsia="Times New Roman" w:cs="Times New Roman"/>
          <w:bCs/>
          <w:lang w:eastAsia="ar-SA"/>
        </w:rPr>
        <w:t>z nieruchomości po</w:t>
      </w:r>
      <w:r w:rsidR="00470909">
        <w:rPr>
          <w:rFonts w:eastAsia="Times New Roman" w:cs="Times New Roman"/>
          <w:bCs/>
          <w:lang w:eastAsia="ar-SA"/>
        </w:rPr>
        <w:t>łożonych na terenie Gminy Mały Płock</w:t>
      </w:r>
      <w:r w:rsidRPr="00B537F4">
        <w:rPr>
          <w:rFonts w:eastAsia="Times New Roman" w:cs="Times New Roman"/>
          <w:bCs/>
          <w:lang w:eastAsia="ar-SA"/>
        </w:rPr>
        <w:t xml:space="preserve">, na których zamieszkują mieszkańcy, w sposób zapewniający osiągnięcie odpowiednich poziomów recyklingu, przygotowania do ponownego użycia i odzysku innymi metodami oraz ograniczenie masy odpadów komunalnych ulegających biodegradacji przekazywanych do składowania, zgodnie z zapisami ustawy z dnia 13 września 1996r. o utrzymaniu czystości i porządku </w:t>
      </w:r>
      <w:r w:rsidR="00470909">
        <w:rPr>
          <w:rFonts w:eastAsia="Times New Roman" w:cs="Times New Roman"/>
          <w:bCs/>
          <w:lang w:eastAsia="ar-SA"/>
        </w:rPr>
        <w:t xml:space="preserve">   </w:t>
      </w:r>
      <w:r w:rsidRPr="00B537F4">
        <w:rPr>
          <w:rFonts w:eastAsia="Times New Roman" w:cs="Times New Roman"/>
          <w:bCs/>
          <w:lang w:eastAsia="ar-SA"/>
        </w:rPr>
        <w:t xml:space="preserve">w gminach (Dz.U. z 2016 r. poz. 250  ), zapisami uchwały sejmiku Województwa Podlaskiego </w:t>
      </w:r>
      <w:r w:rsidR="00870BDD">
        <w:rPr>
          <w:rFonts w:eastAsia="Times New Roman" w:cs="Times New Roman"/>
          <w:bCs/>
          <w:lang w:eastAsia="ar-SA"/>
        </w:rPr>
        <w:t xml:space="preserve">                                </w:t>
      </w:r>
      <w:r w:rsidRPr="00B537F4">
        <w:rPr>
          <w:rFonts w:eastAsia="Times New Roman" w:cs="Times New Roman"/>
          <w:bCs/>
          <w:lang w:eastAsia="ar-SA"/>
        </w:rPr>
        <w:t>Nr  XX/234/12 z dnia 21.06.2012 w sprawie  Planu Gospodarki Odpadami Województwa Podlaskiego</w:t>
      </w:r>
      <w:r w:rsidRPr="00B537F4">
        <w:rPr>
          <w:rFonts w:eastAsia="Times New Roman" w:cs="Times New Roman"/>
          <w:lang w:eastAsia="ar-SA"/>
        </w:rPr>
        <w:t xml:space="preserve"> </w:t>
      </w:r>
      <w:r w:rsidRPr="00B537F4">
        <w:rPr>
          <w:rFonts w:eastAsia="Times New Roman" w:cs="Times New Roman"/>
          <w:bCs/>
          <w:lang w:eastAsia="ar-SA"/>
        </w:rPr>
        <w:t xml:space="preserve">oraz postanowieniami </w:t>
      </w:r>
      <w:r w:rsidRPr="00B537F4">
        <w:rPr>
          <w:rFonts w:eastAsia="Times New Roman" w:cs="Times New Roman"/>
          <w:lang w:eastAsia="ar-SA"/>
        </w:rPr>
        <w:t xml:space="preserve"> Uchwały</w:t>
      </w:r>
      <w:r w:rsidRPr="00B537F4">
        <w:rPr>
          <w:rFonts w:eastAsia="Times New Roman" w:cs="Times New Roman"/>
          <w:i/>
          <w:iCs/>
          <w:lang w:eastAsia="ar-SA"/>
        </w:rPr>
        <w:t xml:space="preserve"> </w:t>
      </w:r>
      <w:r w:rsidRPr="00B537F4">
        <w:rPr>
          <w:rFonts w:eastAsia="Times New Roman" w:cs="Times New Roman"/>
          <w:lang w:eastAsia="ar-SA"/>
        </w:rPr>
        <w:t>N</w:t>
      </w:r>
      <w:r w:rsidR="00B537F4" w:rsidRPr="00B537F4">
        <w:rPr>
          <w:rFonts w:eastAsia="Times New Roman" w:cs="Times New Roman"/>
          <w:lang w:eastAsia="ar-SA"/>
        </w:rPr>
        <w:t xml:space="preserve">r XVII/108/16  z dnia 29 lipca </w:t>
      </w:r>
      <w:r w:rsidRPr="00B537F4">
        <w:rPr>
          <w:rFonts w:eastAsia="Times New Roman" w:cs="Times New Roman"/>
          <w:lang w:eastAsia="ar-SA"/>
        </w:rPr>
        <w:t>2016r.</w:t>
      </w:r>
      <w:r w:rsidRPr="00B537F4">
        <w:rPr>
          <w:rFonts w:eastAsia="Times New Roman" w:cs="Arial"/>
          <w:lang w:eastAsia="ar-SA"/>
        </w:rPr>
        <w:t xml:space="preserve"> </w:t>
      </w:r>
      <w:r w:rsidRPr="00B537F4">
        <w:rPr>
          <w:rFonts w:eastAsia="Times New Roman" w:cs="Times New Roman"/>
          <w:lang w:eastAsia="ar-SA"/>
        </w:rPr>
        <w:t xml:space="preserve">w sprawie Regulaminu utrzymania czystości i </w:t>
      </w:r>
      <w:r w:rsidR="00536D0D" w:rsidRPr="00B537F4">
        <w:rPr>
          <w:rFonts w:eastAsia="Times New Roman" w:cs="Times New Roman"/>
          <w:lang w:eastAsia="ar-SA"/>
        </w:rPr>
        <w:t>porządku na terenie Gminy Mały Płock</w:t>
      </w:r>
      <w:r w:rsidRPr="00B537F4">
        <w:rPr>
          <w:rFonts w:eastAsia="Times New Roman" w:cs="Times New Roman"/>
          <w:lang w:eastAsia="ar-SA"/>
        </w:rPr>
        <w:t>.</w:t>
      </w:r>
    </w:p>
    <w:p w:rsidR="00731D9A" w:rsidRPr="00B537F4" w:rsidRDefault="00731D9A" w:rsidP="00731D9A">
      <w:pPr>
        <w:suppressAutoHyphens/>
        <w:autoSpaceDE w:val="0"/>
        <w:jc w:val="both"/>
        <w:rPr>
          <w:rFonts w:eastAsia="Times New Roman" w:cs="Times New Roman"/>
          <w:b/>
          <w:bCs/>
          <w:lang w:eastAsia="ar-SA"/>
        </w:rPr>
      </w:pPr>
    </w:p>
    <w:p w:rsidR="00731D9A" w:rsidRPr="00B537F4" w:rsidRDefault="00731D9A" w:rsidP="00731D9A">
      <w:pPr>
        <w:suppressAutoHyphens/>
        <w:autoSpaceDE w:val="0"/>
        <w:spacing w:line="100" w:lineRule="atLeast"/>
        <w:ind w:left="1068"/>
        <w:jc w:val="both"/>
        <w:rPr>
          <w:rFonts w:eastAsia="Times New Roman" w:cs="Times New Roman"/>
          <w:lang w:eastAsia="ar-SA"/>
        </w:rPr>
      </w:pPr>
    </w:p>
    <w:p w:rsidR="00731D9A" w:rsidRPr="00B537F4" w:rsidRDefault="00731D9A" w:rsidP="00470909">
      <w:pPr>
        <w:suppressAutoHyphens/>
        <w:autoSpaceDE w:val="0"/>
        <w:spacing w:line="100" w:lineRule="atLeast"/>
        <w:ind w:left="426" w:hanging="426"/>
        <w:jc w:val="both"/>
        <w:rPr>
          <w:rFonts w:eastAsia="Times New Roman" w:cs="Times New Roman"/>
          <w:lang w:eastAsia="ar-SA"/>
        </w:rPr>
      </w:pPr>
      <w:r w:rsidRPr="00B537F4">
        <w:rPr>
          <w:rFonts w:eastAsia="Times New Roman" w:cs="Times New Roman"/>
          <w:lang w:eastAsia="ar-SA"/>
        </w:rPr>
        <w:t xml:space="preserve">1) </w:t>
      </w:r>
      <w:r w:rsidR="00470909">
        <w:rPr>
          <w:rFonts w:eastAsia="Times New Roman" w:cs="Times New Roman"/>
          <w:lang w:eastAsia="ar-SA"/>
        </w:rPr>
        <w:t xml:space="preserve"> </w:t>
      </w:r>
      <w:r w:rsidRPr="00B537F4">
        <w:rPr>
          <w:rFonts w:eastAsia="Times New Roman" w:cs="Times New Roman"/>
          <w:lang w:eastAsia="ar-SA"/>
        </w:rPr>
        <w:t>W ramach zagospodarowania odpadów podmiot odbierający odpady zobowiązany jest do  przekazywania odebranych zmieszanych odpadów komunalnych, odpadów zielonych oraz   pozostałości z sortowania odpadów komunalnych przeznaczonych do składowania do regionalnej  instalacji do przetwarzania odpadów komunalnych  zgodnie z uchwałą Nr XX/234/12  Sejmiku Województwa Podlaskiego z dnia 21  czerwca 2012r. w sprawie wykonania „Planu Gospodarki Odpadami Województwa Podlaskiego. W przypadku selektywnie zebranych odpadów komunalnych, w ramach zagospodarowania odpadów, zobowiązany jest do ich przekazywan</w:t>
      </w:r>
      <w:r w:rsidR="00470909">
        <w:rPr>
          <w:rFonts w:eastAsia="Times New Roman" w:cs="Times New Roman"/>
          <w:lang w:eastAsia="ar-SA"/>
        </w:rPr>
        <w:t>ia do instalacji odzysku</w:t>
      </w:r>
      <w:r w:rsidR="00ED074C">
        <w:rPr>
          <w:rFonts w:eastAsia="Times New Roman" w:cs="Times New Roman"/>
          <w:lang w:eastAsia="ar-SA"/>
        </w:rPr>
        <w:t xml:space="preserve"> </w:t>
      </w:r>
      <w:r w:rsidRPr="00B537F4">
        <w:rPr>
          <w:rFonts w:eastAsia="Times New Roman" w:cs="Times New Roman"/>
          <w:lang w:eastAsia="ar-SA"/>
        </w:rPr>
        <w:t xml:space="preserve">i unieszkodliwiania, zgodnie z hierarchią postępowania z odpadami, o której mowa </w:t>
      </w:r>
      <w:r w:rsidRPr="00B537F4">
        <w:rPr>
          <w:rFonts w:eastAsia="Times New Roman" w:cs="Times New Roman"/>
          <w:color w:val="000000"/>
          <w:lang w:eastAsia="ar-SA"/>
        </w:rPr>
        <w:t>w art. 7</w:t>
      </w:r>
      <w:r w:rsidRPr="00B537F4">
        <w:rPr>
          <w:rFonts w:eastAsia="Times New Roman" w:cs="Times New Roman"/>
          <w:lang w:eastAsia="ar-SA"/>
        </w:rPr>
        <w:t xml:space="preserve"> ustawy z dnia 14 grudnia 2012  r. o odpadach </w:t>
      </w:r>
      <w:r w:rsidR="004A659E" w:rsidRPr="00B537F4">
        <w:rPr>
          <w:rFonts w:eastAsia="Times New Roman" w:cs="Times New Roman"/>
          <w:lang w:eastAsia="ar-SA"/>
        </w:rPr>
        <w:t xml:space="preserve">( </w:t>
      </w:r>
      <w:proofErr w:type="spellStart"/>
      <w:r w:rsidR="004A659E" w:rsidRPr="00B537F4">
        <w:rPr>
          <w:rFonts w:eastAsia="Times New Roman" w:cs="Times New Roman"/>
          <w:lang w:eastAsia="ar-SA"/>
        </w:rPr>
        <w:t>Dz.U.z</w:t>
      </w:r>
      <w:proofErr w:type="spellEnd"/>
      <w:r w:rsidR="004A659E" w:rsidRPr="00B537F4">
        <w:rPr>
          <w:rFonts w:eastAsia="Times New Roman" w:cs="Times New Roman"/>
          <w:lang w:eastAsia="ar-SA"/>
        </w:rPr>
        <w:t xml:space="preserve"> 2013 roku, poz.21 ze z</w:t>
      </w:r>
      <w:r w:rsidRPr="00B537F4">
        <w:rPr>
          <w:rFonts w:eastAsia="Times New Roman" w:cs="Times New Roman"/>
          <w:lang w:eastAsia="ar-SA"/>
        </w:rPr>
        <w:t>mianami).</w:t>
      </w:r>
    </w:p>
    <w:p w:rsidR="00731D9A" w:rsidRPr="00B537F4" w:rsidRDefault="00731D9A" w:rsidP="00731D9A">
      <w:pPr>
        <w:tabs>
          <w:tab w:val="left" w:pos="720"/>
          <w:tab w:val="left" w:pos="794"/>
        </w:tabs>
        <w:suppressAutoHyphens/>
        <w:autoSpaceDE w:val="0"/>
        <w:spacing w:line="200" w:lineRule="atLeast"/>
        <w:ind w:left="765"/>
        <w:jc w:val="both"/>
        <w:rPr>
          <w:rFonts w:eastAsia="ArialMT" w:cs="Times New Roman"/>
          <w:lang w:eastAsia="ar-SA"/>
        </w:rPr>
      </w:pPr>
    </w:p>
    <w:p w:rsidR="004A659E" w:rsidRPr="00B537F4" w:rsidRDefault="00731D9A" w:rsidP="00731D9A">
      <w:pPr>
        <w:numPr>
          <w:ilvl w:val="0"/>
          <w:numId w:val="2"/>
        </w:numPr>
        <w:suppressAutoHyphens/>
        <w:autoSpaceDE w:val="0"/>
        <w:spacing w:after="200" w:line="276" w:lineRule="auto"/>
        <w:jc w:val="both"/>
        <w:rPr>
          <w:rFonts w:eastAsia="Times New Roman" w:cs="Times New Roman"/>
        </w:rPr>
      </w:pPr>
      <w:r w:rsidRPr="00B537F4">
        <w:rPr>
          <w:rFonts w:eastAsia="ArialMT" w:cs="Times New Roman"/>
          <w:lang w:eastAsia="ar-SA"/>
        </w:rPr>
        <w:t xml:space="preserve">Odpady komunalne, zbierane będą  przez  właścicieli nieruchomości zamieszkałych </w:t>
      </w:r>
      <w:r w:rsidR="00B537F4" w:rsidRPr="00B537F4">
        <w:rPr>
          <w:rFonts w:eastAsia="ArialMT" w:cs="Times New Roman"/>
          <w:lang w:eastAsia="ar-SA"/>
        </w:rPr>
        <w:t xml:space="preserve">                       </w:t>
      </w:r>
      <w:r w:rsidR="00ED074C">
        <w:rPr>
          <w:rFonts w:eastAsia="ArialMT" w:cs="Times New Roman"/>
          <w:lang w:eastAsia="ar-SA"/>
        </w:rPr>
        <w:t xml:space="preserve">                    </w:t>
      </w:r>
      <w:r w:rsidRPr="00B537F4">
        <w:rPr>
          <w:rFonts w:eastAsia="ArialMT" w:cs="Times New Roman"/>
          <w:lang w:eastAsia="ar-SA"/>
        </w:rPr>
        <w:t>w</w:t>
      </w:r>
      <w:r w:rsidR="00B537F4" w:rsidRPr="00B537F4">
        <w:rPr>
          <w:rFonts w:eastAsia="ArialMT" w:cs="Times New Roman"/>
          <w:lang w:eastAsia="ar-SA"/>
        </w:rPr>
        <w:t xml:space="preserve"> </w:t>
      </w:r>
      <w:r w:rsidRPr="00B537F4">
        <w:rPr>
          <w:rFonts w:eastAsia="ArialMT" w:cs="Times New Roman"/>
          <w:lang w:eastAsia="ar-SA"/>
        </w:rPr>
        <w:t xml:space="preserve"> następujący sposób (wg przyjętego Regulaminu</w:t>
      </w:r>
      <w:r w:rsidRPr="00B537F4">
        <w:rPr>
          <w:rFonts w:eastAsia="Times New Roman" w:cs="Times New Roman"/>
        </w:rPr>
        <w:t xml:space="preserve"> utrzymania czystości i porządku na terenie Gminy</w:t>
      </w:r>
      <w:r w:rsidRPr="00B537F4">
        <w:rPr>
          <w:rFonts w:eastAsia="Times New Roman" w:cs="Times New Roman"/>
          <w:color w:val="FF0000"/>
        </w:rPr>
        <w:t xml:space="preserve"> </w:t>
      </w:r>
      <w:r w:rsidR="004A659E" w:rsidRPr="00B537F4">
        <w:rPr>
          <w:rFonts w:eastAsia="Times New Roman" w:cs="Times New Roman"/>
        </w:rPr>
        <w:t>Mały Płock</w:t>
      </w:r>
      <w:r w:rsidRPr="00B537F4">
        <w:rPr>
          <w:rFonts w:eastAsia="ArialMT" w:cs="Times New Roman"/>
          <w:lang w:eastAsia="ar-SA"/>
        </w:rPr>
        <w:t xml:space="preserve"> i obowiązującej symboliki odpadów opakowaniowych – znaków i opisów dot.  recyklingu).</w:t>
      </w:r>
      <w:r w:rsidR="004A659E" w:rsidRPr="00B537F4">
        <w:rPr>
          <w:rFonts w:eastAsia="ArialMT" w:cs="Times New Roman"/>
          <w:lang w:eastAsia="ar-SA"/>
        </w:rPr>
        <w:t xml:space="preserve"> </w:t>
      </w:r>
    </w:p>
    <w:p w:rsidR="00731D9A" w:rsidRPr="00B537F4" w:rsidRDefault="00731D9A" w:rsidP="00731D9A">
      <w:pPr>
        <w:numPr>
          <w:ilvl w:val="0"/>
          <w:numId w:val="2"/>
        </w:numPr>
        <w:tabs>
          <w:tab w:val="left" w:pos="1224"/>
        </w:tabs>
        <w:suppressAutoHyphens/>
        <w:autoSpaceDE w:val="0"/>
        <w:spacing w:after="200" w:line="100" w:lineRule="atLeast"/>
        <w:jc w:val="both"/>
        <w:rPr>
          <w:rFonts w:eastAsia="Times New Roman" w:cs="Times New Roman"/>
          <w:bCs/>
          <w:lang w:eastAsia="ar-SA"/>
        </w:rPr>
      </w:pPr>
      <w:r w:rsidRPr="00B537F4">
        <w:rPr>
          <w:rFonts w:eastAsia="Times New Roman" w:cs="Times New Roman"/>
          <w:lang w:eastAsia="ar-SA"/>
        </w:rPr>
        <w:t xml:space="preserve">W celu realizacji przedmiotu zamówienia Wykonawca obowiązany jest posiadać bazę </w:t>
      </w:r>
      <w:proofErr w:type="spellStart"/>
      <w:r w:rsidRPr="00B537F4">
        <w:rPr>
          <w:rFonts w:eastAsia="Times New Roman" w:cs="Times New Roman"/>
          <w:lang w:eastAsia="ar-SA"/>
        </w:rPr>
        <w:t>magazynowo-transportową</w:t>
      </w:r>
      <w:proofErr w:type="spellEnd"/>
      <w:r w:rsidRPr="00B537F4">
        <w:rPr>
          <w:rFonts w:eastAsia="Times New Roman" w:cs="Times New Roman"/>
          <w:lang w:eastAsia="ar-SA"/>
        </w:rPr>
        <w:t xml:space="preserve"> oraz o odpowiednim stanie technicznym wyposażenie </w:t>
      </w:r>
      <w:r w:rsidRPr="00B537F4">
        <w:rPr>
          <w:rFonts w:eastAsia="Times New Roman" w:cs="Times New Roman"/>
          <w:lang w:eastAsia="ar-SA"/>
        </w:rPr>
        <w:br/>
        <w:t>i pojazdy specjalistyczne umożliwiające odbieranie odpadów komunalnych od właścicieli nieruchomości – zgodnie z ROZPORZĄDZENIEM</w:t>
      </w:r>
      <w:r w:rsidRPr="00B537F4">
        <w:rPr>
          <w:rFonts w:eastAsia="Times New Roman" w:cs="Times New Roman"/>
          <w:bCs/>
          <w:lang w:eastAsia="ar-SA"/>
        </w:rPr>
        <w:t xml:space="preserve"> </w:t>
      </w:r>
      <w:r w:rsidRPr="00B537F4">
        <w:rPr>
          <w:rFonts w:eastAsia="Times New Roman" w:cs="Times New Roman"/>
          <w:lang w:eastAsia="ar-SA"/>
        </w:rPr>
        <w:t>MINISTRA ŚRODOWISKA</w:t>
      </w:r>
      <w:r w:rsidRPr="00B537F4">
        <w:rPr>
          <w:rFonts w:eastAsia="Times New Roman" w:cs="Times New Roman"/>
          <w:vertAlign w:val="superscript"/>
          <w:lang w:eastAsia="ar-SA"/>
        </w:rPr>
        <w:t xml:space="preserve"> </w:t>
      </w:r>
      <w:r w:rsidRPr="00B537F4">
        <w:rPr>
          <w:rFonts w:eastAsia="Times New Roman" w:cs="Times New Roman"/>
          <w:bCs/>
          <w:lang w:eastAsia="ar-SA"/>
        </w:rPr>
        <w:t xml:space="preserve">z dnia 11 stycznia 2013 r. </w:t>
      </w:r>
      <w:r w:rsidRPr="00B537F4">
        <w:rPr>
          <w:rFonts w:eastAsia="Times New Roman" w:cs="Times New Roman"/>
          <w:lang w:eastAsia="ar-SA"/>
        </w:rPr>
        <w:lastRenderedPageBreak/>
        <w:t>w sprawie szczegółowych wymagań w zakresie odbierania odpadów komunalnych od właścicieli nieruchomości</w:t>
      </w:r>
      <w:r w:rsidRPr="00B537F4">
        <w:rPr>
          <w:rFonts w:eastAsia="Times New Roman" w:cs="Times New Roman"/>
          <w:vertAlign w:val="superscript"/>
          <w:lang w:eastAsia="ar-SA"/>
        </w:rPr>
        <w:t xml:space="preserve"> </w:t>
      </w:r>
      <w:r w:rsidRPr="00B537F4">
        <w:rPr>
          <w:rFonts w:eastAsia="Times New Roman" w:cs="Times New Roman"/>
          <w:bCs/>
          <w:lang w:eastAsia="ar-SA"/>
        </w:rPr>
        <w:t>(Dz. U. z dnia 25 stycznia 2013 r.  poz. 122 ).</w:t>
      </w:r>
    </w:p>
    <w:p w:rsidR="00731D9A" w:rsidRPr="00B537F4" w:rsidRDefault="00731D9A" w:rsidP="00731D9A">
      <w:pPr>
        <w:tabs>
          <w:tab w:val="left" w:pos="1224"/>
        </w:tabs>
        <w:suppressAutoHyphens/>
        <w:autoSpaceDE w:val="0"/>
        <w:spacing w:line="100" w:lineRule="atLeast"/>
        <w:ind w:left="405"/>
        <w:jc w:val="both"/>
        <w:rPr>
          <w:rFonts w:eastAsia="Times New Roman" w:cs="Times New Roman"/>
          <w:bCs/>
          <w:lang w:eastAsia="ar-SA"/>
        </w:rPr>
      </w:pPr>
    </w:p>
    <w:p w:rsidR="00E249A3" w:rsidRDefault="00731D9A" w:rsidP="00E249A3">
      <w:pPr>
        <w:numPr>
          <w:ilvl w:val="0"/>
          <w:numId w:val="2"/>
        </w:numPr>
        <w:suppressAutoHyphens/>
        <w:autoSpaceDE w:val="0"/>
        <w:autoSpaceDN w:val="0"/>
        <w:adjustRightInd w:val="0"/>
        <w:spacing w:after="200" w:line="276" w:lineRule="auto"/>
        <w:jc w:val="both"/>
        <w:rPr>
          <w:rFonts w:eastAsia="Times New Roman" w:cs="Times New Roman"/>
        </w:rPr>
      </w:pPr>
      <w:r w:rsidRPr="00B537F4">
        <w:rPr>
          <w:rFonts w:eastAsia="Times New Roman" w:cs="Times New Roman"/>
        </w:rPr>
        <w:t>Wykonawca</w:t>
      </w:r>
      <w:r w:rsidRPr="00B537F4">
        <w:rPr>
          <w:rFonts w:eastAsia="Times New Roman" w:cs="Times New Roman"/>
          <w:b/>
          <w:bCs/>
        </w:rPr>
        <w:t xml:space="preserve"> </w:t>
      </w:r>
      <w:r w:rsidRPr="00B537F4">
        <w:rPr>
          <w:rFonts w:eastAsia="Times New Roman" w:cs="Times New Roman"/>
        </w:rPr>
        <w:t>zobowiązany jest sporządzić uzgodniony z Zamawiającym harmonogram zbiórki odpadów komunalnych z terenu nieruchomości zamieszkałych, zbiórki odpadów  wielkogabarytowych z tzw. „wystawki”</w:t>
      </w:r>
      <w:r w:rsidR="00DE468E">
        <w:rPr>
          <w:rFonts w:eastAsia="Times New Roman" w:cs="Times New Roman"/>
        </w:rPr>
        <w:t xml:space="preserve"> </w:t>
      </w:r>
      <w:r w:rsidR="00E249A3">
        <w:rPr>
          <w:rFonts w:eastAsia="Times New Roman" w:cs="Times New Roman"/>
        </w:rPr>
        <w:t>oraz odbioru odpadów.</w:t>
      </w:r>
    </w:p>
    <w:p w:rsidR="00731D9A" w:rsidRPr="00B537F4" w:rsidRDefault="00731D9A" w:rsidP="00E249A3">
      <w:pPr>
        <w:suppressAutoHyphens/>
        <w:autoSpaceDE w:val="0"/>
        <w:autoSpaceDN w:val="0"/>
        <w:adjustRightInd w:val="0"/>
        <w:spacing w:after="200" w:line="276" w:lineRule="auto"/>
        <w:ind w:left="405"/>
        <w:jc w:val="both"/>
        <w:rPr>
          <w:rFonts w:eastAsia="Times New Roman" w:cs="Times New Roman"/>
        </w:rPr>
      </w:pPr>
      <w:r w:rsidRPr="00B537F4">
        <w:rPr>
          <w:rFonts w:eastAsia="Times New Roman" w:cs="Times New Roman"/>
        </w:rPr>
        <w:t xml:space="preserve">      Harmonogram powinien odpowiadać następującym wytycznym:</w:t>
      </w:r>
    </w:p>
    <w:p w:rsidR="00731D9A" w:rsidRPr="00B537F4" w:rsidRDefault="00731D9A" w:rsidP="00E249A3">
      <w:pPr>
        <w:numPr>
          <w:ilvl w:val="0"/>
          <w:numId w:val="23"/>
        </w:numPr>
        <w:suppressAutoHyphens/>
        <w:autoSpaceDE w:val="0"/>
        <w:autoSpaceDN w:val="0"/>
        <w:adjustRightInd w:val="0"/>
        <w:jc w:val="both"/>
        <w:rPr>
          <w:rFonts w:eastAsia="Times New Roman" w:cs="Times New Roman"/>
        </w:rPr>
      </w:pPr>
      <w:r w:rsidRPr="00B537F4">
        <w:rPr>
          <w:rFonts w:eastAsia="Times New Roman" w:cs="Times New Roman"/>
        </w:rPr>
        <w:t>powinien być sformułowany w sposób przejrzysty, jasny, pozwalający na szybkie</w:t>
      </w:r>
      <w:r w:rsidR="004A659E" w:rsidRPr="00B537F4">
        <w:rPr>
          <w:rFonts w:eastAsia="Times New Roman" w:cs="Times New Roman"/>
        </w:rPr>
        <w:t xml:space="preserve"> </w:t>
      </w:r>
      <w:r w:rsidRPr="00B537F4">
        <w:rPr>
          <w:rFonts w:eastAsia="Times New Roman" w:cs="Times New Roman"/>
        </w:rPr>
        <w:t>zorientowanie się co do konkretnych dat odbierania odpadów, jak też regularności</w:t>
      </w:r>
      <w:r w:rsidRPr="00B537F4">
        <w:rPr>
          <w:rFonts w:eastAsia="Times New Roman" w:cs="Times New Roman"/>
        </w:rPr>
        <w:br/>
        <w:t xml:space="preserve"> i powtarzalności odbierania odpadów poszczególnych rodzajów,</w:t>
      </w:r>
    </w:p>
    <w:p w:rsidR="00731D9A" w:rsidRPr="00E249A3" w:rsidRDefault="00731D9A" w:rsidP="00E249A3">
      <w:pPr>
        <w:pStyle w:val="Akapitzlist"/>
        <w:numPr>
          <w:ilvl w:val="0"/>
          <w:numId w:val="23"/>
        </w:numPr>
        <w:autoSpaceDE w:val="0"/>
        <w:autoSpaceDN w:val="0"/>
        <w:adjustRightInd w:val="0"/>
        <w:jc w:val="both"/>
        <w:rPr>
          <w:rFonts w:eastAsia="Times New Roman" w:cs="Times New Roman"/>
          <w:b/>
          <w:bCs/>
        </w:rPr>
      </w:pPr>
      <w:r w:rsidRPr="00E249A3">
        <w:rPr>
          <w:rFonts w:eastAsia="Times New Roman" w:cs="Times New Roman"/>
        </w:rPr>
        <w:t xml:space="preserve">nie powinien zawierać żadnych dodatkowych treści ponad informacje związane </w:t>
      </w:r>
      <w:r w:rsidR="00470909" w:rsidRPr="00E249A3">
        <w:rPr>
          <w:rFonts w:eastAsia="Times New Roman" w:cs="Times New Roman"/>
        </w:rPr>
        <w:t xml:space="preserve">                                              </w:t>
      </w:r>
      <w:r w:rsidRPr="00E249A3">
        <w:rPr>
          <w:rFonts w:eastAsia="Times New Roman" w:cs="Times New Roman"/>
        </w:rPr>
        <w:t>z</w:t>
      </w:r>
      <w:r w:rsidR="00470909" w:rsidRPr="00E249A3">
        <w:rPr>
          <w:rFonts w:eastAsia="Times New Roman" w:cs="Times New Roman"/>
          <w:b/>
          <w:bCs/>
        </w:rPr>
        <w:t xml:space="preserve"> </w:t>
      </w:r>
      <w:r w:rsidRPr="00E249A3">
        <w:rPr>
          <w:rFonts w:eastAsia="Times New Roman" w:cs="Times New Roman"/>
        </w:rPr>
        <w:t>wykonywaniem zamówienia, w szczególności reklam, informacji propagandowych</w:t>
      </w:r>
      <w:r w:rsidR="00E249A3">
        <w:rPr>
          <w:rFonts w:eastAsia="Times New Roman" w:cs="Times New Roman"/>
        </w:rPr>
        <w:t xml:space="preserve"> </w:t>
      </w:r>
      <w:r w:rsidRPr="00E249A3">
        <w:rPr>
          <w:rFonts w:eastAsia="Times New Roman" w:cs="Times New Roman"/>
        </w:rPr>
        <w:t>itd.,</w:t>
      </w:r>
    </w:p>
    <w:p w:rsidR="00731D9A" w:rsidRDefault="00731D9A" w:rsidP="00E249A3">
      <w:pPr>
        <w:pStyle w:val="Akapitzlist"/>
        <w:numPr>
          <w:ilvl w:val="0"/>
          <w:numId w:val="23"/>
        </w:numPr>
        <w:autoSpaceDE w:val="0"/>
        <w:autoSpaceDN w:val="0"/>
        <w:adjustRightInd w:val="0"/>
        <w:jc w:val="both"/>
        <w:rPr>
          <w:rFonts w:eastAsia="Times New Roman" w:cs="Times New Roman"/>
        </w:rPr>
      </w:pPr>
      <w:r w:rsidRPr="00E249A3">
        <w:rPr>
          <w:rFonts w:eastAsia="Times New Roman" w:cs="Times New Roman"/>
        </w:rPr>
        <w:t xml:space="preserve">powinien wskazywać: miejscowość, daty odbierania poszczególnych rodzajów odpadów. </w:t>
      </w:r>
    </w:p>
    <w:p w:rsidR="00E249A3" w:rsidRPr="0090008F" w:rsidRDefault="00E249A3" w:rsidP="00E249A3">
      <w:pPr>
        <w:pStyle w:val="Default"/>
        <w:numPr>
          <w:ilvl w:val="0"/>
          <w:numId w:val="23"/>
        </w:numPr>
        <w:jc w:val="both"/>
        <w:rPr>
          <w:rFonts w:asciiTheme="minorHAnsi" w:hAnsiTheme="minorHAnsi"/>
          <w:color w:val="auto"/>
          <w:sz w:val="22"/>
          <w:szCs w:val="22"/>
        </w:rPr>
      </w:pPr>
      <w:r>
        <w:rPr>
          <w:rFonts w:asciiTheme="minorHAnsi" w:hAnsiTheme="minorHAnsi"/>
          <w:color w:val="auto"/>
          <w:sz w:val="22"/>
          <w:szCs w:val="22"/>
        </w:rPr>
        <w:t>h</w:t>
      </w:r>
      <w:r w:rsidRPr="0090008F">
        <w:rPr>
          <w:rFonts w:asciiTheme="minorHAnsi" w:hAnsiTheme="minorHAnsi"/>
          <w:color w:val="auto"/>
          <w:sz w:val="22"/>
          <w:szCs w:val="22"/>
        </w:rPr>
        <w:t xml:space="preserve">armonogram co do treści  i formy, wymaga zatwierdzenia przez Zamawiającego. Zamawiający zaakceptuje harmonogram lub przedstawi do niego uwagi w terminie 3dni roboczych od daty jego otrzymania.  Wykonawca w terminie 3 dni roboczych wprowadzi uwagi Zamawiającego oraz przedstawi go do ponownej akceptacji. </w:t>
      </w:r>
    </w:p>
    <w:p w:rsidR="00E249A3" w:rsidRPr="00E249A3" w:rsidRDefault="00E249A3" w:rsidP="00E249A3">
      <w:pPr>
        <w:pStyle w:val="Akapitzlist"/>
        <w:numPr>
          <w:ilvl w:val="0"/>
          <w:numId w:val="23"/>
        </w:numPr>
        <w:jc w:val="both"/>
      </w:pPr>
      <w:r>
        <w:t>p</w:t>
      </w:r>
      <w:r w:rsidRPr="0090008F">
        <w:t>ierwszy Harmonogram oraz wszelkie zmiany Harmonogramu Wykonawca, po uzgodnieniu z Zamawiającym, dostarcza do każdej nieruchomośc</w:t>
      </w:r>
      <w:r>
        <w:t>i zamieszkałej</w:t>
      </w:r>
      <w:r w:rsidRPr="0090008F">
        <w:t xml:space="preserve"> objętej odbiorem odpadów komunalnych, w terminie 7 dni od ostatecznej akceptacji Zamawiającego.</w:t>
      </w:r>
    </w:p>
    <w:p w:rsidR="00E249A3" w:rsidRPr="00B537F4" w:rsidRDefault="00E249A3" w:rsidP="00731D9A">
      <w:pPr>
        <w:autoSpaceDE w:val="0"/>
        <w:autoSpaceDN w:val="0"/>
        <w:adjustRightInd w:val="0"/>
        <w:jc w:val="both"/>
        <w:rPr>
          <w:rFonts w:eastAsia="Times New Roman" w:cs="Times New Roman"/>
        </w:rPr>
      </w:pPr>
    </w:p>
    <w:p w:rsidR="00731D9A" w:rsidRPr="00B537F4" w:rsidRDefault="00731D9A" w:rsidP="00ED074C">
      <w:pPr>
        <w:tabs>
          <w:tab w:val="left" w:pos="426"/>
        </w:tabs>
        <w:autoSpaceDE w:val="0"/>
        <w:autoSpaceDN w:val="0"/>
        <w:adjustRightInd w:val="0"/>
        <w:ind w:left="426" w:hanging="426"/>
        <w:jc w:val="both"/>
        <w:rPr>
          <w:rFonts w:eastAsia="Times New Roman" w:cs="Times New Roman"/>
        </w:rPr>
      </w:pPr>
      <w:r w:rsidRPr="00B537F4">
        <w:rPr>
          <w:rFonts w:eastAsia="Times New Roman" w:cs="Times New Roman"/>
          <w:lang w:eastAsia="ar-SA"/>
        </w:rPr>
        <w:t>6)</w:t>
      </w:r>
      <w:r w:rsidR="00ED074C">
        <w:rPr>
          <w:rFonts w:eastAsia="Times New Roman" w:cs="Times New Roman"/>
          <w:lang w:eastAsia="ar-SA"/>
        </w:rPr>
        <w:t xml:space="preserve">    </w:t>
      </w:r>
      <w:r w:rsidRPr="00B537F4">
        <w:rPr>
          <w:rFonts w:eastAsia="Times New Roman" w:cs="Times New Roman"/>
          <w:lang w:eastAsia="ar-SA"/>
        </w:rPr>
        <w:t>Zaleca się dokonanie wizji lokalnej w miejscu realizacji przedmiotu zamówienia, celem oszacowania na własną odpowiedzialność kosztów i ryzyka wykonania zamówienia oraz uzyskanie wszelkich danych jakie mogą być niezbędne do rzetelnego przygotowania oferty.</w:t>
      </w:r>
      <w:r w:rsidRPr="00B537F4">
        <w:rPr>
          <w:rFonts w:eastAsia="Times New Roman" w:cs="Times New Roman"/>
        </w:rPr>
        <w:t xml:space="preserve"> </w:t>
      </w:r>
      <w:r w:rsidRPr="00B537F4">
        <w:rPr>
          <w:rFonts w:eastAsia="Times New Roman" w:cs="Times New Roman"/>
          <w:lang w:eastAsia="ar-SA"/>
        </w:rPr>
        <w:t>Ponadto zaleca się zapoznanie z warunkami terenowymi związanymi z realizacją zamówienia. Zamawiający wymaga, aby na drogach będących w zarządzie zamawiającego i dojazdach do posesji był używany właściwy tabor transportowy, nie powodujący niszczenia dróg .</w:t>
      </w:r>
    </w:p>
    <w:p w:rsidR="00731D9A" w:rsidRPr="00B537F4" w:rsidRDefault="00731D9A" w:rsidP="00731D9A">
      <w:pPr>
        <w:suppressAutoHyphens/>
        <w:ind w:left="708"/>
        <w:jc w:val="both"/>
        <w:rPr>
          <w:rFonts w:eastAsia="Times New Roman" w:cs="Times New Roman"/>
        </w:rPr>
      </w:pPr>
    </w:p>
    <w:p w:rsidR="00731D9A" w:rsidRPr="00B537F4" w:rsidRDefault="00731D9A" w:rsidP="00731D9A">
      <w:pPr>
        <w:autoSpaceDE w:val="0"/>
        <w:autoSpaceDN w:val="0"/>
        <w:adjustRightInd w:val="0"/>
        <w:ind w:left="142"/>
        <w:jc w:val="both"/>
        <w:rPr>
          <w:rFonts w:eastAsia="Times New Roman" w:cs="Times New Roman"/>
        </w:rPr>
      </w:pPr>
      <w:r w:rsidRPr="00B537F4">
        <w:rPr>
          <w:rFonts w:eastAsia="Times New Roman" w:cs="Times New Roman"/>
        </w:rPr>
        <w:t>7) Wykonawca jest zobowiązany do odbierania odpadów komunalnych:</w:t>
      </w:r>
    </w:p>
    <w:p w:rsidR="00731D9A" w:rsidRPr="00ED074C" w:rsidRDefault="00DE468E" w:rsidP="00ED074C">
      <w:pPr>
        <w:pStyle w:val="Akapitzlist"/>
        <w:numPr>
          <w:ilvl w:val="0"/>
          <w:numId w:val="21"/>
        </w:numPr>
        <w:autoSpaceDE w:val="0"/>
        <w:autoSpaceDN w:val="0"/>
        <w:adjustRightInd w:val="0"/>
        <w:jc w:val="both"/>
        <w:rPr>
          <w:rFonts w:eastAsia="Times New Roman" w:cs="Times New Roman"/>
        </w:rPr>
      </w:pPr>
      <w:r>
        <w:rPr>
          <w:rFonts w:eastAsia="Times New Roman" w:cs="Times New Roman"/>
        </w:rPr>
        <w:t>w dni robocze w godzinach od 7</w:t>
      </w:r>
      <w:r w:rsidR="00731D9A" w:rsidRPr="00ED074C">
        <w:rPr>
          <w:rFonts w:eastAsia="Times New Roman" w:cs="Times New Roman"/>
        </w:rPr>
        <w:t>.00 do 22.0</w:t>
      </w:r>
      <w:r w:rsidR="00ED074C" w:rsidRPr="00ED074C">
        <w:rPr>
          <w:rFonts w:eastAsia="Times New Roman" w:cs="Times New Roman"/>
        </w:rPr>
        <w:t xml:space="preserve">0, nie zakłócając ciszy nocnej </w:t>
      </w:r>
      <w:r w:rsidR="00731D9A" w:rsidRPr="00ED074C">
        <w:rPr>
          <w:rFonts w:eastAsia="Times New Roman" w:cs="Times New Roman"/>
        </w:rPr>
        <w:t xml:space="preserve"> najlepiej </w:t>
      </w:r>
      <w:r w:rsidR="00ED074C" w:rsidRPr="00ED074C">
        <w:rPr>
          <w:rFonts w:eastAsia="Times New Roman" w:cs="Times New Roman"/>
        </w:rPr>
        <w:t xml:space="preserve"> </w:t>
      </w:r>
      <w:r w:rsidR="00731D9A" w:rsidRPr="00ED074C">
        <w:rPr>
          <w:rFonts w:eastAsia="Times New Roman" w:cs="Times New Roman"/>
        </w:rPr>
        <w:t>stały dzień tygodnia)</w:t>
      </w:r>
    </w:p>
    <w:p w:rsidR="00731D9A" w:rsidRPr="00ED074C" w:rsidRDefault="00731D9A" w:rsidP="00ED074C">
      <w:pPr>
        <w:numPr>
          <w:ilvl w:val="0"/>
          <w:numId w:val="21"/>
        </w:numPr>
        <w:suppressAutoHyphens/>
        <w:autoSpaceDE w:val="0"/>
        <w:autoSpaceDN w:val="0"/>
        <w:adjustRightInd w:val="0"/>
        <w:jc w:val="both"/>
        <w:rPr>
          <w:rFonts w:eastAsia="Times New Roman" w:cs="Times New Roman"/>
        </w:rPr>
      </w:pPr>
      <w:r w:rsidRPr="00B537F4">
        <w:rPr>
          <w:rFonts w:eastAsia="Times New Roman" w:cs="Times New Roman"/>
        </w:rPr>
        <w:t>w terminach wynikających z przyjętego harmonogramu odbioru,</w:t>
      </w:r>
      <w:r w:rsidR="00ED074C">
        <w:rPr>
          <w:rFonts w:eastAsia="Times New Roman" w:cs="Times New Roman"/>
        </w:rPr>
        <w:t xml:space="preserve"> </w:t>
      </w:r>
      <w:r w:rsidRPr="00ED074C">
        <w:rPr>
          <w:rFonts w:eastAsia="Times New Roman" w:cs="Times New Roman"/>
        </w:rPr>
        <w:t>niezależnie od warunków atmosferycznych,</w:t>
      </w:r>
    </w:p>
    <w:p w:rsidR="00731D9A" w:rsidRPr="00B537F4" w:rsidRDefault="00ED074C" w:rsidP="00ED074C">
      <w:pPr>
        <w:numPr>
          <w:ilvl w:val="0"/>
          <w:numId w:val="21"/>
        </w:numPr>
        <w:suppressAutoHyphens/>
        <w:autoSpaceDE w:val="0"/>
        <w:autoSpaceDN w:val="0"/>
        <w:adjustRightInd w:val="0"/>
        <w:spacing w:after="200" w:line="276" w:lineRule="auto"/>
        <w:jc w:val="both"/>
        <w:rPr>
          <w:rFonts w:eastAsia="Times New Roman" w:cs="Times New Roman"/>
        </w:rPr>
      </w:pPr>
      <w:r>
        <w:rPr>
          <w:rFonts w:eastAsia="Times New Roman" w:cs="Times New Roman"/>
        </w:rPr>
        <w:t xml:space="preserve">pojazdami </w:t>
      </w:r>
      <w:r w:rsidR="00731D9A" w:rsidRPr="00B537F4">
        <w:rPr>
          <w:rFonts w:eastAsia="Times New Roman" w:cs="Times New Roman"/>
        </w:rPr>
        <w:t xml:space="preserve">przystosowanymi do odbierania poszczególnych frakcji odpadów, </w:t>
      </w:r>
      <w:r w:rsidR="00731D9A" w:rsidRPr="00B537F4">
        <w:rPr>
          <w:rFonts w:eastAsia="Times New Roman" w:cs="Times New Roman"/>
        </w:rPr>
        <w:br/>
        <w:t>w sposób wykluczający mieszanie odpadów,</w:t>
      </w:r>
    </w:p>
    <w:p w:rsidR="00731D9A" w:rsidRPr="00B537F4" w:rsidRDefault="00731D9A" w:rsidP="00731D9A">
      <w:pPr>
        <w:autoSpaceDE w:val="0"/>
        <w:autoSpaceDN w:val="0"/>
        <w:adjustRightInd w:val="0"/>
        <w:jc w:val="both"/>
        <w:rPr>
          <w:rFonts w:eastAsia="Times New Roman" w:cs="Times New Roman"/>
        </w:rPr>
      </w:pPr>
    </w:p>
    <w:p w:rsidR="00731D9A" w:rsidRPr="00B537F4" w:rsidRDefault="00731D9A" w:rsidP="00731D9A">
      <w:pPr>
        <w:numPr>
          <w:ilvl w:val="0"/>
          <w:numId w:val="6"/>
        </w:numPr>
        <w:suppressAutoHyphens/>
        <w:autoSpaceDE w:val="0"/>
        <w:autoSpaceDN w:val="0"/>
        <w:adjustRightInd w:val="0"/>
        <w:spacing w:after="200" w:line="276" w:lineRule="auto"/>
        <w:jc w:val="both"/>
        <w:rPr>
          <w:rFonts w:eastAsia="Times New Roman" w:cs="Times New Roman"/>
        </w:rPr>
      </w:pPr>
      <w:r w:rsidRPr="00B537F4">
        <w:rPr>
          <w:rFonts w:eastAsia="Times New Roman" w:cs="Times New Roman"/>
        </w:rPr>
        <w:t>W przypadku, gdy odpady nie są gromadzone w pojemnikach lub w workach odpowiadających wymaganiom Regulaminu utrzymania czystości i porządku na terenie</w:t>
      </w:r>
      <w:r w:rsidR="004A659E" w:rsidRPr="00B537F4">
        <w:rPr>
          <w:rFonts w:eastAsia="Times New Roman" w:cs="Times New Roman"/>
        </w:rPr>
        <w:t xml:space="preserve"> Gminy Mały Płock</w:t>
      </w:r>
      <w:r w:rsidRPr="00B537F4">
        <w:rPr>
          <w:rFonts w:eastAsia="Times New Roman" w:cs="Times New Roman"/>
        </w:rPr>
        <w:t xml:space="preserve">, Wykonawca zobowiązany jest do ich odebrania oraz poinformowania Zamawiającego </w:t>
      </w:r>
      <w:r w:rsidR="00ED074C">
        <w:rPr>
          <w:rFonts w:eastAsia="Times New Roman" w:cs="Times New Roman"/>
        </w:rPr>
        <w:t xml:space="preserve">                                 </w:t>
      </w:r>
      <w:r w:rsidRPr="00B537F4">
        <w:rPr>
          <w:rFonts w:eastAsia="Times New Roman" w:cs="Times New Roman"/>
        </w:rPr>
        <w:t>o nieruchomości, na której odpady nie są gromadzone w sposób</w:t>
      </w:r>
      <w:r w:rsidR="004A659E" w:rsidRPr="00B537F4">
        <w:rPr>
          <w:rFonts w:eastAsia="Times New Roman" w:cs="Times New Roman"/>
        </w:rPr>
        <w:t xml:space="preserve"> </w:t>
      </w:r>
      <w:r w:rsidRPr="00B537F4">
        <w:rPr>
          <w:rFonts w:eastAsia="Times New Roman" w:cs="Times New Roman"/>
        </w:rPr>
        <w:t xml:space="preserve">odpowiadający wymaganiom Regulaminu. </w:t>
      </w:r>
    </w:p>
    <w:p w:rsidR="00731D9A" w:rsidRPr="00B537F4" w:rsidRDefault="00731D9A" w:rsidP="00731D9A">
      <w:pPr>
        <w:numPr>
          <w:ilvl w:val="0"/>
          <w:numId w:val="6"/>
        </w:numPr>
        <w:suppressAutoHyphens/>
        <w:autoSpaceDE w:val="0"/>
        <w:autoSpaceDN w:val="0"/>
        <w:adjustRightInd w:val="0"/>
        <w:spacing w:after="200" w:line="276" w:lineRule="auto"/>
        <w:jc w:val="both"/>
        <w:rPr>
          <w:rFonts w:eastAsia="Times New Roman" w:cs="Times New Roman"/>
        </w:rPr>
      </w:pPr>
      <w:r w:rsidRPr="00B537F4">
        <w:rPr>
          <w:rFonts w:eastAsia="Times New Roman" w:cs="Times New Roman"/>
        </w:rPr>
        <w:t>Wykonawca zobowiązany jest do odbierania odpadów w sposób zapewniający utrzymanie odpowiedniego stanu sanitarnego, w szczególności do:</w:t>
      </w:r>
    </w:p>
    <w:p w:rsidR="00731D9A" w:rsidRPr="00B537F4" w:rsidRDefault="00731D9A" w:rsidP="004A659E">
      <w:pPr>
        <w:pStyle w:val="Akapitzlist"/>
        <w:numPr>
          <w:ilvl w:val="1"/>
          <w:numId w:val="11"/>
        </w:numPr>
        <w:autoSpaceDE w:val="0"/>
        <w:autoSpaceDN w:val="0"/>
        <w:adjustRightInd w:val="0"/>
        <w:ind w:left="851"/>
        <w:jc w:val="both"/>
        <w:rPr>
          <w:rFonts w:eastAsia="Times New Roman" w:cs="Times New Roman"/>
        </w:rPr>
      </w:pPr>
      <w:r w:rsidRPr="00B537F4">
        <w:rPr>
          <w:rFonts w:eastAsia="Times New Roman" w:cs="Times New Roman"/>
        </w:rPr>
        <w:t>zapobiegania wysypywaniu się odpadów z pojemników lub worków podczas</w:t>
      </w:r>
      <w:r w:rsidR="004A659E" w:rsidRPr="00B537F4">
        <w:rPr>
          <w:rFonts w:eastAsia="Times New Roman" w:cs="Times New Roman"/>
        </w:rPr>
        <w:t xml:space="preserve"> </w:t>
      </w:r>
      <w:r w:rsidRPr="00B537F4">
        <w:rPr>
          <w:rFonts w:eastAsia="Times New Roman" w:cs="Times New Roman"/>
        </w:rPr>
        <w:t>dokonywania odbioru lub transportu,</w:t>
      </w:r>
    </w:p>
    <w:p w:rsidR="00731D9A" w:rsidRPr="00B537F4" w:rsidRDefault="00731D9A" w:rsidP="004A659E">
      <w:pPr>
        <w:pStyle w:val="Akapitzlist"/>
        <w:numPr>
          <w:ilvl w:val="1"/>
          <w:numId w:val="11"/>
        </w:numPr>
        <w:autoSpaceDE w:val="0"/>
        <w:autoSpaceDN w:val="0"/>
        <w:adjustRightInd w:val="0"/>
        <w:ind w:left="851"/>
        <w:jc w:val="both"/>
        <w:rPr>
          <w:rFonts w:eastAsia="Times New Roman" w:cs="Times New Roman"/>
        </w:rPr>
      </w:pPr>
      <w:r w:rsidRPr="00B537F4">
        <w:rPr>
          <w:rFonts w:eastAsia="Times New Roman" w:cs="Times New Roman"/>
        </w:rPr>
        <w:lastRenderedPageBreak/>
        <w:t>uprzątnięcia i odbierania odpadów z miejsc ich gromadzenia, w tym także tych, które nie zostały umieszczone w pojemnikach.</w:t>
      </w:r>
    </w:p>
    <w:p w:rsidR="00731D9A" w:rsidRPr="00B537F4" w:rsidRDefault="00731D9A" w:rsidP="00731D9A">
      <w:pPr>
        <w:autoSpaceDE w:val="0"/>
        <w:autoSpaceDN w:val="0"/>
        <w:adjustRightInd w:val="0"/>
        <w:ind w:left="405"/>
        <w:jc w:val="both"/>
        <w:rPr>
          <w:rFonts w:eastAsia="Times New Roman" w:cs="Times New Roman"/>
          <w:color w:val="FF0000"/>
          <w:u w:val="single"/>
        </w:rPr>
      </w:pPr>
    </w:p>
    <w:p w:rsidR="00731D9A" w:rsidRPr="00ED074C" w:rsidRDefault="00731D9A" w:rsidP="00731D9A">
      <w:pPr>
        <w:numPr>
          <w:ilvl w:val="0"/>
          <w:numId w:val="6"/>
        </w:numPr>
        <w:suppressAutoHyphens/>
        <w:autoSpaceDE w:val="0"/>
        <w:autoSpaceDN w:val="0"/>
        <w:adjustRightInd w:val="0"/>
        <w:spacing w:after="200" w:line="276" w:lineRule="auto"/>
        <w:jc w:val="both"/>
        <w:rPr>
          <w:rFonts w:eastAsia="Times New Roman" w:cs="Times New Roman"/>
          <w:color w:val="FF0000"/>
          <w:u w:val="single"/>
        </w:rPr>
      </w:pPr>
      <w:r w:rsidRPr="00B537F4">
        <w:rPr>
          <w:rFonts w:eastAsia="Times New Roman" w:cs="Times New Roman"/>
        </w:rPr>
        <w:t>Wykonawca jest obowiązany do zabezpieczenia przewożonych odpadów przed rozsypywaniem oraz w sposób gwarantujący bezpieczeństwo ruchu drogowego.</w:t>
      </w:r>
    </w:p>
    <w:p w:rsidR="00731D9A" w:rsidRPr="00B537F4" w:rsidRDefault="00731D9A" w:rsidP="00731D9A">
      <w:pPr>
        <w:numPr>
          <w:ilvl w:val="0"/>
          <w:numId w:val="6"/>
        </w:numPr>
        <w:suppressAutoHyphens/>
        <w:autoSpaceDE w:val="0"/>
        <w:autoSpaceDN w:val="0"/>
        <w:adjustRightInd w:val="0"/>
        <w:spacing w:after="200" w:line="276" w:lineRule="auto"/>
        <w:jc w:val="both"/>
        <w:rPr>
          <w:rFonts w:eastAsia="Times New Roman" w:cs="Times New Roman"/>
          <w:color w:val="FF0000"/>
          <w:u w:val="single"/>
        </w:rPr>
      </w:pPr>
      <w:r w:rsidRPr="00B537F4">
        <w:rPr>
          <w:rFonts w:eastAsia="Times New Roman" w:cs="Times New Roman"/>
        </w:rPr>
        <w:t>Wykonawcę obowiązuje:</w:t>
      </w:r>
    </w:p>
    <w:p w:rsidR="00731D9A" w:rsidRPr="00B537F4" w:rsidRDefault="00731D9A" w:rsidP="004A659E">
      <w:pPr>
        <w:numPr>
          <w:ilvl w:val="1"/>
          <w:numId w:val="13"/>
        </w:numPr>
        <w:suppressAutoHyphens/>
        <w:autoSpaceDE w:val="0"/>
        <w:autoSpaceDN w:val="0"/>
        <w:adjustRightInd w:val="0"/>
        <w:spacing w:after="200" w:line="276" w:lineRule="auto"/>
        <w:ind w:left="851"/>
        <w:jc w:val="both"/>
        <w:rPr>
          <w:rFonts w:eastAsia="Times New Roman" w:cs="Times New Roman"/>
        </w:rPr>
      </w:pPr>
      <w:r w:rsidRPr="00B537F4">
        <w:rPr>
          <w:rFonts w:eastAsia="Times New Roman" w:cs="Times New Roman"/>
        </w:rPr>
        <w:t>zakaz mieszania selektywnie zebranych odpadów komunalnych ze zmieszanymi</w:t>
      </w:r>
      <w:r w:rsidRPr="00B537F4">
        <w:rPr>
          <w:rFonts w:eastAsia="Times New Roman" w:cs="Times New Roman"/>
        </w:rPr>
        <w:br/>
        <w:t>odpadami komunalnymi odbieranymi od właścicieli nieruchomości,</w:t>
      </w:r>
    </w:p>
    <w:p w:rsidR="00731D9A" w:rsidRPr="00B537F4" w:rsidRDefault="00731D9A" w:rsidP="004A659E">
      <w:pPr>
        <w:numPr>
          <w:ilvl w:val="1"/>
          <w:numId w:val="13"/>
        </w:numPr>
        <w:suppressAutoHyphens/>
        <w:autoSpaceDE w:val="0"/>
        <w:autoSpaceDN w:val="0"/>
        <w:adjustRightInd w:val="0"/>
        <w:spacing w:after="200" w:line="276" w:lineRule="auto"/>
        <w:ind w:left="851"/>
        <w:jc w:val="both"/>
        <w:rPr>
          <w:rFonts w:eastAsia="Times New Roman" w:cs="Times New Roman"/>
        </w:rPr>
      </w:pPr>
      <w:r w:rsidRPr="00B537F4">
        <w:rPr>
          <w:rFonts w:eastAsia="Times New Roman" w:cs="Times New Roman"/>
        </w:rPr>
        <w:t>zakaz mieszania ze sobą poszczególnych frakcji selektywnie zebranych odpadów komunalnych,</w:t>
      </w:r>
    </w:p>
    <w:p w:rsidR="00731D9A" w:rsidRPr="00B537F4" w:rsidRDefault="00731D9A" w:rsidP="004A659E">
      <w:pPr>
        <w:numPr>
          <w:ilvl w:val="1"/>
          <w:numId w:val="13"/>
        </w:numPr>
        <w:tabs>
          <w:tab w:val="num" w:pos="1125"/>
        </w:tabs>
        <w:suppressAutoHyphens/>
        <w:autoSpaceDE w:val="0"/>
        <w:autoSpaceDN w:val="0"/>
        <w:adjustRightInd w:val="0"/>
        <w:spacing w:after="200" w:line="276" w:lineRule="auto"/>
        <w:ind w:left="851"/>
        <w:jc w:val="both"/>
        <w:rPr>
          <w:rFonts w:eastAsia="Times New Roman" w:cs="Times New Roman"/>
        </w:rPr>
      </w:pPr>
      <w:r w:rsidRPr="00B537F4">
        <w:rPr>
          <w:rFonts w:eastAsia="Times New Roman" w:cs="Times New Roman"/>
        </w:rPr>
        <w:t xml:space="preserve">zabezpieczenie przewożonych odpadów przed wysypaniem w trakcie transportu; </w:t>
      </w:r>
      <w:r w:rsidR="004A659E" w:rsidRPr="00B537F4">
        <w:rPr>
          <w:rFonts w:eastAsia="Times New Roman" w:cs="Times New Roman"/>
        </w:rPr>
        <w:t xml:space="preserve">                      </w:t>
      </w:r>
      <w:r w:rsidR="00ED074C">
        <w:rPr>
          <w:rFonts w:eastAsia="Times New Roman" w:cs="Times New Roman"/>
        </w:rPr>
        <w:t xml:space="preserve">             </w:t>
      </w:r>
      <w:r w:rsidRPr="00B537F4">
        <w:rPr>
          <w:rFonts w:eastAsia="Times New Roman" w:cs="Times New Roman"/>
        </w:rPr>
        <w:t>w przypadku wysypania Wykonawca zobowiązany jest do natychmiastowego uprzątnięcia odpadów oraz skutków ich wysypania (zabrudzeń, plam, itd.) oraz ponosi  odpowiedzialność  za ewentualne  wyrządzone szkody.</w:t>
      </w:r>
    </w:p>
    <w:p w:rsidR="00731D9A" w:rsidRPr="00B537F4" w:rsidRDefault="00731D9A" w:rsidP="00731D9A">
      <w:pPr>
        <w:numPr>
          <w:ilvl w:val="0"/>
          <w:numId w:val="6"/>
        </w:numPr>
        <w:suppressAutoHyphens/>
        <w:autoSpaceDE w:val="0"/>
        <w:autoSpaceDN w:val="0"/>
        <w:adjustRightInd w:val="0"/>
        <w:spacing w:after="200" w:line="276" w:lineRule="auto"/>
        <w:jc w:val="both"/>
        <w:rPr>
          <w:rFonts w:eastAsia="Times New Roman" w:cs="Times New Roman"/>
          <w:color w:val="FF0000"/>
          <w:u w:val="single"/>
        </w:rPr>
      </w:pPr>
      <w:r w:rsidRPr="00B537F4">
        <w:rPr>
          <w:rFonts w:eastAsia="Times New Roman" w:cs="Times New Roman"/>
        </w:rPr>
        <w:t xml:space="preserve">Wykonawca w trakcie realizacji umowy zobowiązany jest do  posiadania wyposażenia umożliwiającego odbieranie odpadów komunalnych od właścicieli nieruchomości, zgodnie </w:t>
      </w:r>
      <w:r w:rsidR="00ED074C">
        <w:rPr>
          <w:rFonts w:eastAsia="Times New Roman" w:cs="Times New Roman"/>
        </w:rPr>
        <w:t xml:space="preserve">                         </w:t>
      </w:r>
      <w:r w:rsidRPr="00B537F4">
        <w:rPr>
          <w:rFonts w:eastAsia="Times New Roman" w:cs="Times New Roman"/>
        </w:rPr>
        <w:t xml:space="preserve">z Rozporządzeniem Ministra Środowiska z dnia 11 stycznia 2013r., w sprawie szczegółowych wymagań w zakresie odbierania odpadów komunalnych od właścicieli nieruchomości (Dz. U. </w:t>
      </w:r>
      <w:r w:rsidR="00ED074C">
        <w:rPr>
          <w:rFonts w:eastAsia="Times New Roman" w:cs="Times New Roman"/>
        </w:rPr>
        <w:t xml:space="preserve">                       </w:t>
      </w:r>
      <w:r w:rsidRPr="00B537F4">
        <w:rPr>
          <w:rFonts w:eastAsia="Times New Roman" w:cs="Times New Roman"/>
        </w:rPr>
        <w:t>z 2013, nr, poz.122) z uwzględnieniem, aby:</w:t>
      </w:r>
    </w:p>
    <w:p w:rsidR="00731D9A" w:rsidRPr="00B537F4" w:rsidRDefault="00731D9A" w:rsidP="00731D9A">
      <w:pPr>
        <w:tabs>
          <w:tab w:val="left" w:pos="1134"/>
        </w:tabs>
        <w:ind w:left="709" w:hanging="283"/>
        <w:jc w:val="both"/>
        <w:rPr>
          <w:rFonts w:eastAsia="Times New Roman" w:cs="Times New Roman"/>
        </w:rPr>
      </w:pPr>
      <w:r w:rsidRPr="00B537F4">
        <w:rPr>
          <w:rFonts w:eastAsia="Times New Roman" w:cs="Times New Roman"/>
        </w:rPr>
        <w:t>a)</w:t>
      </w:r>
      <w:r w:rsidR="00470909">
        <w:rPr>
          <w:rFonts w:eastAsia="Times New Roman" w:cs="Times New Roman"/>
        </w:rPr>
        <w:t xml:space="preserve"> </w:t>
      </w:r>
      <w:r w:rsidRPr="00B537F4">
        <w:rPr>
          <w:rFonts w:eastAsia="Times New Roman" w:cs="Times New Roman"/>
        </w:rPr>
        <w:t xml:space="preserve">w posiadaniu podmiotu odbierającego odpady komunalne od właścicieli nieruchomości znajdowały się co najmniej: </w:t>
      </w:r>
    </w:p>
    <w:p w:rsidR="00731D9A" w:rsidRPr="00B537F4" w:rsidRDefault="00731D9A" w:rsidP="004A659E">
      <w:pPr>
        <w:pStyle w:val="Akapitzlist"/>
        <w:numPr>
          <w:ilvl w:val="0"/>
          <w:numId w:val="9"/>
        </w:numPr>
        <w:suppressAutoHyphens/>
        <w:ind w:left="1134"/>
        <w:jc w:val="both"/>
        <w:rPr>
          <w:rFonts w:eastAsia="Times New Roman" w:cs="Times New Roman"/>
          <w:lang w:eastAsia="ar-SA"/>
        </w:rPr>
      </w:pPr>
      <w:r w:rsidRPr="00B537F4">
        <w:rPr>
          <w:rFonts w:eastAsia="Times New Roman" w:cs="Times New Roman"/>
          <w:lang w:eastAsia="ar-SA"/>
        </w:rPr>
        <w:t xml:space="preserve">2 pojazdy przystosowane  do odbierania zmieszanych  odpadów     komunalnych ,     </w:t>
      </w:r>
    </w:p>
    <w:p w:rsidR="00731D9A" w:rsidRPr="00B537F4" w:rsidRDefault="00731D9A" w:rsidP="004A659E">
      <w:pPr>
        <w:pStyle w:val="Akapitzlist"/>
        <w:numPr>
          <w:ilvl w:val="0"/>
          <w:numId w:val="9"/>
        </w:numPr>
        <w:suppressAutoHyphens/>
        <w:ind w:left="1134"/>
        <w:jc w:val="both"/>
        <w:rPr>
          <w:rFonts w:eastAsia="Times New Roman" w:cs="Times New Roman"/>
          <w:lang w:eastAsia="ar-SA"/>
        </w:rPr>
      </w:pPr>
      <w:r w:rsidRPr="00B537F4">
        <w:rPr>
          <w:rFonts w:eastAsia="Times New Roman" w:cs="Times New Roman"/>
          <w:lang w:eastAsia="ar-SA"/>
        </w:rPr>
        <w:t>2 pojazdy  przystosowane  do odbierania  selektywnie  zebranych odpadów,</w:t>
      </w:r>
    </w:p>
    <w:p w:rsidR="00731D9A" w:rsidRPr="00B537F4" w:rsidRDefault="00731D9A" w:rsidP="004A659E">
      <w:pPr>
        <w:pStyle w:val="Akapitzlist"/>
        <w:numPr>
          <w:ilvl w:val="0"/>
          <w:numId w:val="9"/>
        </w:numPr>
        <w:suppressAutoHyphens/>
        <w:ind w:left="1134"/>
        <w:jc w:val="both"/>
        <w:rPr>
          <w:rFonts w:eastAsia="Times New Roman" w:cs="Times New Roman"/>
          <w:lang w:eastAsia="ar-SA"/>
        </w:rPr>
      </w:pPr>
      <w:r w:rsidRPr="00B537F4">
        <w:rPr>
          <w:rFonts w:eastAsia="Times New Roman" w:cs="Times New Roman"/>
          <w:lang w:eastAsia="ar-SA"/>
        </w:rPr>
        <w:t xml:space="preserve">1 pojazd  do odbierania  odpadów bez  funkcji  kompaktującej. </w:t>
      </w:r>
    </w:p>
    <w:p w:rsidR="00EE22D9" w:rsidRPr="0038024D" w:rsidRDefault="00EE22D9" w:rsidP="00EE22D9">
      <w:pPr>
        <w:pStyle w:val="Default"/>
        <w:ind w:left="720"/>
        <w:jc w:val="both"/>
        <w:rPr>
          <w:rFonts w:asciiTheme="minorHAnsi" w:hAnsiTheme="minorHAnsi"/>
          <w:sz w:val="23"/>
          <w:szCs w:val="23"/>
        </w:rPr>
      </w:pPr>
      <w:r w:rsidRPr="0038024D">
        <w:rPr>
          <w:rFonts w:asciiTheme="minorHAnsi" w:hAnsiTheme="minorHAnsi"/>
          <w:b/>
          <w:bCs/>
          <w:sz w:val="23"/>
          <w:szCs w:val="23"/>
        </w:rPr>
        <w:t xml:space="preserve">Pojazdy z zabudową bębnową typu </w:t>
      </w:r>
      <w:proofErr w:type="spellStart"/>
      <w:r w:rsidRPr="0038024D">
        <w:rPr>
          <w:rFonts w:asciiTheme="minorHAnsi" w:hAnsiTheme="minorHAnsi"/>
          <w:b/>
          <w:bCs/>
          <w:i/>
          <w:iCs/>
          <w:sz w:val="23"/>
          <w:szCs w:val="23"/>
        </w:rPr>
        <w:t>rotopress</w:t>
      </w:r>
      <w:proofErr w:type="spellEnd"/>
      <w:r w:rsidRPr="0038024D">
        <w:rPr>
          <w:rFonts w:asciiTheme="minorHAnsi" w:hAnsiTheme="minorHAnsi"/>
          <w:b/>
          <w:bCs/>
          <w:i/>
          <w:iCs/>
          <w:sz w:val="23"/>
          <w:szCs w:val="23"/>
        </w:rPr>
        <w:t xml:space="preserve"> tzw. „tuba” </w:t>
      </w:r>
      <w:r w:rsidRPr="0038024D">
        <w:rPr>
          <w:rFonts w:asciiTheme="minorHAnsi" w:hAnsiTheme="minorHAnsi"/>
          <w:b/>
          <w:bCs/>
          <w:sz w:val="23"/>
          <w:szCs w:val="23"/>
        </w:rPr>
        <w:t>mogą być używane wyłącznie do odbierania</w:t>
      </w:r>
      <w:r>
        <w:rPr>
          <w:rFonts w:asciiTheme="minorHAnsi" w:hAnsiTheme="minorHAnsi"/>
          <w:b/>
          <w:bCs/>
          <w:sz w:val="23"/>
          <w:szCs w:val="23"/>
        </w:rPr>
        <w:t xml:space="preserve"> i transportu odpadów zielonych</w:t>
      </w:r>
      <w:r>
        <w:rPr>
          <w:rFonts w:asciiTheme="minorHAnsi" w:hAnsiTheme="minorHAnsi"/>
          <w:b/>
          <w:bCs/>
          <w:sz w:val="23"/>
          <w:szCs w:val="23"/>
        </w:rPr>
        <w:t xml:space="preserve"> </w:t>
      </w:r>
      <w:r w:rsidRPr="0038024D">
        <w:rPr>
          <w:rFonts w:asciiTheme="minorHAnsi" w:hAnsiTheme="minorHAnsi"/>
          <w:b/>
          <w:bCs/>
          <w:sz w:val="23"/>
          <w:szCs w:val="23"/>
        </w:rPr>
        <w:t xml:space="preserve">i biodegradowalnych. </w:t>
      </w:r>
    </w:p>
    <w:p w:rsidR="00EE22D9" w:rsidRPr="00F16263" w:rsidRDefault="00EE22D9" w:rsidP="00EE22D9">
      <w:pPr>
        <w:pStyle w:val="Akapitzlist"/>
        <w:jc w:val="both"/>
      </w:pPr>
      <w:r w:rsidRPr="00EE22D9">
        <w:rPr>
          <w:b/>
          <w:bCs/>
          <w:sz w:val="23"/>
          <w:szCs w:val="23"/>
        </w:rPr>
        <w:t xml:space="preserve">Do zbierania i transportu odpadów zmieszanych mogą być używane wyłącznie pojazdy </w:t>
      </w:r>
      <w:r>
        <w:rPr>
          <w:b/>
          <w:bCs/>
          <w:sz w:val="23"/>
          <w:szCs w:val="23"/>
        </w:rPr>
        <w:t xml:space="preserve">   </w:t>
      </w:r>
      <w:bookmarkStart w:id="0" w:name="_GoBack"/>
      <w:bookmarkEnd w:id="0"/>
      <w:r w:rsidRPr="00EE22D9">
        <w:rPr>
          <w:b/>
          <w:bCs/>
          <w:sz w:val="23"/>
          <w:szCs w:val="23"/>
        </w:rPr>
        <w:t xml:space="preserve">z zabudową z płytą zgniatającą. Nie dopuszcza się zabudowy bębnowej typu </w:t>
      </w:r>
      <w:proofErr w:type="spellStart"/>
      <w:r w:rsidRPr="00EE22D9">
        <w:rPr>
          <w:b/>
          <w:bCs/>
          <w:i/>
          <w:iCs/>
          <w:sz w:val="23"/>
          <w:szCs w:val="23"/>
        </w:rPr>
        <w:t>rotopress</w:t>
      </w:r>
      <w:proofErr w:type="spellEnd"/>
      <w:r w:rsidRPr="00EE22D9">
        <w:rPr>
          <w:b/>
          <w:bCs/>
          <w:sz w:val="23"/>
          <w:szCs w:val="23"/>
        </w:rPr>
        <w:t>.</w:t>
      </w:r>
    </w:p>
    <w:p w:rsidR="00731D9A" w:rsidRPr="00B537F4" w:rsidRDefault="00731D9A" w:rsidP="004A659E">
      <w:pPr>
        <w:suppressAutoHyphens/>
        <w:ind w:firstLine="660"/>
        <w:jc w:val="both"/>
        <w:rPr>
          <w:rFonts w:eastAsia="Times New Roman" w:cs="Times New Roman"/>
          <w:lang w:eastAsia="ar-SA"/>
        </w:rPr>
      </w:pPr>
    </w:p>
    <w:p w:rsidR="00731D9A" w:rsidRPr="00B537F4" w:rsidRDefault="00731D9A" w:rsidP="00731D9A">
      <w:pPr>
        <w:tabs>
          <w:tab w:val="left" w:pos="1134"/>
        </w:tabs>
        <w:ind w:left="709" w:hanging="283"/>
        <w:jc w:val="both"/>
        <w:rPr>
          <w:rFonts w:eastAsia="Times New Roman" w:cs="Courier New"/>
        </w:rPr>
      </w:pPr>
      <w:r w:rsidRPr="00B537F4">
        <w:rPr>
          <w:rFonts w:eastAsia="Times New Roman" w:cs="Courier New"/>
        </w:rPr>
        <w:t>b) pojazdy były trwale i czytelnie oznakowane, w widocznym miejscu, nazwą firmy oraz danymi adresowymi i numerem telefonu podmiotu odbierającego odpady komunalne od właścicieli nieruchomości,</w:t>
      </w:r>
    </w:p>
    <w:p w:rsidR="00731D9A" w:rsidRPr="00B537F4" w:rsidRDefault="00731D9A" w:rsidP="00731D9A">
      <w:pPr>
        <w:tabs>
          <w:tab w:val="left" w:pos="1134"/>
        </w:tabs>
        <w:ind w:left="709" w:hanging="283"/>
        <w:jc w:val="both"/>
        <w:rPr>
          <w:rFonts w:eastAsia="Times New Roman" w:cs="Times New Roman"/>
        </w:rPr>
      </w:pPr>
      <w:r w:rsidRPr="00B537F4">
        <w:rPr>
          <w:rFonts w:eastAsia="Times New Roman" w:cs="Times New Roman"/>
        </w:rPr>
        <w:t>c) na terenie bazy magazynowo – transportowej (która w myśl powyższego rozporządzenia ma być usy</w:t>
      </w:r>
      <w:r w:rsidR="004A659E" w:rsidRPr="00B537F4">
        <w:rPr>
          <w:rFonts w:eastAsia="Times New Roman" w:cs="Times New Roman"/>
        </w:rPr>
        <w:t>tuowana na terenie Gminy  Mały Płock</w:t>
      </w:r>
      <w:r w:rsidRPr="00B537F4">
        <w:rPr>
          <w:rFonts w:eastAsia="Times New Roman" w:cs="Times New Roman"/>
        </w:rPr>
        <w:t xml:space="preserve">  lub w odległości nie większej niż 60 km od jej granicy)  znajdowało się miejsce  do selektywnego gromadzenia odpadów komunalnych przed ich transportem do miejsc przetwarzania,</w:t>
      </w:r>
    </w:p>
    <w:p w:rsidR="00731D9A" w:rsidRPr="00B537F4" w:rsidRDefault="00731D9A" w:rsidP="00731D9A">
      <w:pPr>
        <w:tabs>
          <w:tab w:val="left" w:pos="1134"/>
        </w:tabs>
        <w:ind w:left="709" w:hanging="283"/>
        <w:jc w:val="both"/>
        <w:rPr>
          <w:rFonts w:eastAsia="Times New Roman" w:cs="Times New Roman"/>
          <w:color w:val="C00000"/>
        </w:rPr>
      </w:pPr>
      <w:r w:rsidRPr="00B537F4">
        <w:rPr>
          <w:rFonts w:eastAsia="Times New Roman" w:cs="Times New Roman"/>
        </w:rPr>
        <w:t xml:space="preserve">d) w zakresie utrzymania odpowiedniego stanu sanitarnego pojazdów i urządzeń należy zapewnić, aby urządzenia  te były utrzymane we właściwym stanie technicznym </w:t>
      </w:r>
      <w:r w:rsidRPr="00B537F4">
        <w:rPr>
          <w:rFonts w:eastAsia="Times New Roman" w:cs="Times New Roman"/>
        </w:rPr>
        <w:br/>
        <w:t xml:space="preserve">i sanitarnym. Pojazdy i urządzenia  muszą być zabezpieczone przed niekontrolowanym wydostawaniem się na zewnątrz odpadów podczas ich załadunku, transportu, magazynowania, przeładunku a także pojazdy i urządzenia muszą być poddawane  myciu </w:t>
      </w:r>
      <w:r w:rsidR="00ED074C">
        <w:rPr>
          <w:rFonts w:eastAsia="Times New Roman" w:cs="Times New Roman"/>
        </w:rPr>
        <w:t xml:space="preserve">                       </w:t>
      </w:r>
      <w:r w:rsidRPr="00B537F4">
        <w:rPr>
          <w:rFonts w:eastAsia="Times New Roman" w:cs="Times New Roman"/>
        </w:rPr>
        <w:t>i dezynfekcji z częstotliwością gwarantującą zapewnienie im właściwego stanu sanitarnego.</w:t>
      </w:r>
      <w:r w:rsidRPr="00B537F4">
        <w:rPr>
          <w:rFonts w:eastAsia="Times New Roman" w:cs="Times New Roman"/>
          <w:color w:val="C00000"/>
        </w:rPr>
        <w:t xml:space="preserve"> </w:t>
      </w:r>
    </w:p>
    <w:p w:rsidR="00731D9A" w:rsidRPr="00B537F4" w:rsidRDefault="00731D9A" w:rsidP="00ED074C">
      <w:pPr>
        <w:autoSpaceDE w:val="0"/>
        <w:autoSpaceDN w:val="0"/>
        <w:adjustRightInd w:val="0"/>
        <w:jc w:val="both"/>
        <w:rPr>
          <w:rFonts w:eastAsia="Times New Roman" w:cs="Times New Roman"/>
          <w:color w:val="FF0000"/>
          <w:u w:val="single"/>
        </w:rPr>
      </w:pPr>
    </w:p>
    <w:p w:rsidR="00731D9A" w:rsidRPr="00ED074C" w:rsidRDefault="00731D9A" w:rsidP="00ED074C">
      <w:pPr>
        <w:numPr>
          <w:ilvl w:val="0"/>
          <w:numId w:val="6"/>
        </w:numPr>
        <w:suppressAutoHyphens/>
        <w:autoSpaceDE w:val="0"/>
        <w:autoSpaceDN w:val="0"/>
        <w:adjustRightInd w:val="0"/>
        <w:spacing w:after="200" w:line="276" w:lineRule="auto"/>
        <w:jc w:val="both"/>
        <w:rPr>
          <w:rFonts w:eastAsia="Times New Roman" w:cs="Times New Roman"/>
          <w:color w:val="FF0000"/>
          <w:u w:val="single"/>
        </w:rPr>
      </w:pPr>
      <w:r w:rsidRPr="00B537F4">
        <w:rPr>
          <w:rFonts w:eastAsia="Times New Roman" w:cs="Times New Roman"/>
        </w:rPr>
        <w:lastRenderedPageBreak/>
        <w:t>W razie awarii pojazdu specjalistycznego do zbiórki odpadów Wykonawca zobowiązany jest zapewnić pojazd zastępczy odpowiednio przystosowany do zbiórki odpadów.</w:t>
      </w:r>
    </w:p>
    <w:p w:rsidR="00731D9A" w:rsidRPr="00ED074C" w:rsidRDefault="00731D9A" w:rsidP="00ED074C">
      <w:pPr>
        <w:numPr>
          <w:ilvl w:val="0"/>
          <w:numId w:val="6"/>
        </w:numPr>
        <w:suppressAutoHyphens/>
        <w:autoSpaceDE w:val="0"/>
        <w:autoSpaceDN w:val="0"/>
        <w:adjustRightInd w:val="0"/>
        <w:spacing w:after="200" w:line="276" w:lineRule="auto"/>
        <w:jc w:val="both"/>
        <w:rPr>
          <w:rFonts w:eastAsia="Times New Roman" w:cs="Times New Roman"/>
          <w:color w:val="FF0000"/>
          <w:u w:val="single"/>
        </w:rPr>
      </w:pPr>
      <w:r w:rsidRPr="00B537F4">
        <w:rPr>
          <w:rFonts w:eastAsia="Times New Roman" w:cs="Times New Roman"/>
          <w:lang w:eastAsia="ar-SA"/>
        </w:rPr>
        <w:t xml:space="preserve">Wykonawca ponosi całkowitą odpowiedzialność za prawidłowe gospodarowanie odebranymi odpadami zgodnie z przepisami obowiązującymi w tym zakresie. Dotyczy to m.in. ewentualnego przeładunku odpadów, transportu odpadów, spraw formalno- prawnych związanych </w:t>
      </w:r>
      <w:r w:rsidR="00ED074C">
        <w:rPr>
          <w:rFonts w:eastAsia="Times New Roman" w:cs="Times New Roman"/>
          <w:lang w:eastAsia="ar-SA"/>
        </w:rPr>
        <w:t xml:space="preserve">                               </w:t>
      </w:r>
      <w:r w:rsidRPr="00B537F4">
        <w:rPr>
          <w:rFonts w:eastAsia="Times New Roman" w:cs="Times New Roman"/>
          <w:lang w:eastAsia="ar-SA"/>
        </w:rPr>
        <w:t>z odbieraniem i dostarczaniem odpadów uprawnionemu przedsiębiorcy prowadzącemu działalność w zakresie odzysku lub unieszkodliwiania odpadów komunalnych.</w:t>
      </w:r>
    </w:p>
    <w:p w:rsidR="00731D9A" w:rsidRPr="00ED074C" w:rsidRDefault="00731D9A" w:rsidP="00ED074C">
      <w:pPr>
        <w:numPr>
          <w:ilvl w:val="0"/>
          <w:numId w:val="6"/>
        </w:numPr>
        <w:suppressAutoHyphens/>
        <w:autoSpaceDE w:val="0"/>
        <w:autoSpaceDN w:val="0"/>
        <w:adjustRightInd w:val="0"/>
        <w:spacing w:after="200" w:line="276" w:lineRule="auto"/>
        <w:jc w:val="both"/>
        <w:rPr>
          <w:rFonts w:eastAsia="Times New Roman" w:cs="Times New Roman"/>
          <w:color w:val="FF0000"/>
          <w:u w:val="single"/>
        </w:rPr>
      </w:pPr>
      <w:r w:rsidRPr="00B537F4">
        <w:rPr>
          <w:rFonts w:eastAsia="Times New Roman" w:cs="Times New Roman"/>
          <w:bCs/>
          <w:lang w:eastAsia="ar-SA"/>
        </w:rPr>
        <w:t xml:space="preserve"> Odpady zebrane od właścicieli nie</w:t>
      </w:r>
      <w:r w:rsidR="004A659E" w:rsidRPr="00B537F4">
        <w:rPr>
          <w:rFonts w:eastAsia="Times New Roman" w:cs="Times New Roman"/>
          <w:bCs/>
          <w:lang w:eastAsia="ar-SA"/>
        </w:rPr>
        <w:t>ruchomości z terenu Gminy Mały Płock</w:t>
      </w:r>
      <w:r w:rsidRPr="00B537F4">
        <w:rPr>
          <w:rFonts w:eastAsia="Times New Roman" w:cs="Times New Roman"/>
          <w:bCs/>
          <w:lang w:eastAsia="ar-SA"/>
        </w:rPr>
        <w:t xml:space="preserve"> Wykonawca</w:t>
      </w:r>
      <w:r w:rsidRPr="00B537F4">
        <w:rPr>
          <w:rFonts w:eastAsia="Times New Roman" w:cs="Times New Roman"/>
          <w:lang w:eastAsia="ar-SA"/>
        </w:rPr>
        <w:t xml:space="preserve"> </w:t>
      </w:r>
      <w:r w:rsidRPr="00B537F4">
        <w:rPr>
          <w:rFonts w:eastAsia="Times New Roman" w:cs="Times New Roman"/>
          <w:bCs/>
          <w:lang w:eastAsia="ar-SA"/>
        </w:rPr>
        <w:t xml:space="preserve">zobowiązany jest zagospodarować (poddać odzyskowi lub unieszkodliwieniu zgodnie </w:t>
      </w:r>
      <w:r w:rsidR="00ED074C">
        <w:rPr>
          <w:rFonts w:eastAsia="Times New Roman" w:cs="Times New Roman"/>
          <w:bCs/>
          <w:lang w:eastAsia="ar-SA"/>
        </w:rPr>
        <w:t xml:space="preserve">                              </w:t>
      </w:r>
      <w:r w:rsidRPr="00B537F4">
        <w:rPr>
          <w:rFonts w:eastAsia="Times New Roman" w:cs="Times New Roman"/>
          <w:bCs/>
          <w:lang w:eastAsia="ar-SA"/>
        </w:rPr>
        <w:t>z</w:t>
      </w:r>
      <w:r w:rsidRPr="00B537F4">
        <w:rPr>
          <w:rFonts w:eastAsia="Times New Roman" w:cs="Times New Roman"/>
          <w:lang w:eastAsia="ar-SA"/>
        </w:rPr>
        <w:t xml:space="preserve"> </w:t>
      </w:r>
      <w:r w:rsidRPr="00B537F4">
        <w:rPr>
          <w:rFonts w:eastAsia="Times New Roman" w:cs="Times New Roman"/>
          <w:bCs/>
          <w:lang w:eastAsia="ar-SA"/>
        </w:rPr>
        <w:t>obowiązującym prawem), w tym zmieszane odpady komunalne, odpady ulegające biodegradacji</w:t>
      </w:r>
      <w:r w:rsidRPr="00B537F4">
        <w:rPr>
          <w:rFonts w:eastAsia="Times New Roman" w:cs="Times New Roman"/>
          <w:lang w:eastAsia="ar-SA"/>
        </w:rPr>
        <w:t xml:space="preserve"> </w:t>
      </w:r>
      <w:r w:rsidRPr="00B537F4">
        <w:rPr>
          <w:rFonts w:eastAsia="Times New Roman" w:cs="Times New Roman"/>
          <w:bCs/>
          <w:lang w:eastAsia="ar-SA"/>
        </w:rPr>
        <w:t>oraz pozostałości z sortowania odpadów komunalnych przeznaczonych do składowania</w:t>
      </w:r>
      <w:r w:rsidRPr="00B537F4">
        <w:rPr>
          <w:rFonts w:eastAsia="Times New Roman" w:cs="Times New Roman"/>
          <w:lang w:eastAsia="ar-SA"/>
        </w:rPr>
        <w:t xml:space="preserve"> </w:t>
      </w:r>
      <w:r w:rsidRPr="00B537F4">
        <w:rPr>
          <w:rFonts w:eastAsia="Times New Roman" w:cs="Times New Roman"/>
          <w:bCs/>
          <w:lang w:eastAsia="ar-SA"/>
        </w:rPr>
        <w:t>przekazywać do regionalnej  instalacji do przetwarzania odpadów komunalnych.</w:t>
      </w:r>
    </w:p>
    <w:p w:rsidR="00731D9A" w:rsidRPr="00ED074C" w:rsidRDefault="00731D9A" w:rsidP="00ED074C">
      <w:pPr>
        <w:numPr>
          <w:ilvl w:val="0"/>
          <w:numId w:val="6"/>
        </w:numPr>
        <w:suppressAutoHyphens/>
        <w:autoSpaceDE w:val="0"/>
        <w:autoSpaceDN w:val="0"/>
        <w:adjustRightInd w:val="0"/>
        <w:spacing w:after="200" w:line="276" w:lineRule="auto"/>
        <w:jc w:val="both"/>
        <w:rPr>
          <w:rFonts w:eastAsia="Times New Roman" w:cs="Times New Roman"/>
          <w:color w:val="FF0000"/>
          <w:u w:val="single"/>
        </w:rPr>
      </w:pPr>
      <w:r w:rsidRPr="00B537F4">
        <w:rPr>
          <w:rFonts w:eastAsia="Times New Roman" w:cs="Times New Roman"/>
          <w:bCs/>
          <w:lang w:eastAsia="ar-SA"/>
        </w:rPr>
        <w:t xml:space="preserve">Wykonawca odpowiedzialny jest za osiąganie poziomów odzysku odpadów komunalnych </w:t>
      </w:r>
      <w:r w:rsidR="00ED074C">
        <w:rPr>
          <w:rFonts w:eastAsia="Times New Roman" w:cs="Times New Roman"/>
          <w:bCs/>
          <w:lang w:eastAsia="ar-SA"/>
        </w:rPr>
        <w:t xml:space="preserve">                           </w:t>
      </w:r>
      <w:r w:rsidRPr="00B537F4">
        <w:rPr>
          <w:rFonts w:eastAsia="Times New Roman" w:cs="Times New Roman"/>
          <w:bCs/>
          <w:lang w:eastAsia="ar-SA"/>
        </w:rPr>
        <w:t xml:space="preserve">z uwzględnieniem poziomów odzysku wskazanych w ustawie z dnia 13 września 1996 r. </w:t>
      </w:r>
      <w:r w:rsidR="00ED074C">
        <w:rPr>
          <w:rFonts w:eastAsia="Times New Roman" w:cs="Times New Roman"/>
          <w:bCs/>
          <w:lang w:eastAsia="ar-SA"/>
        </w:rPr>
        <w:t xml:space="preserve">                               </w:t>
      </w:r>
      <w:r w:rsidRPr="00B537F4">
        <w:rPr>
          <w:rFonts w:eastAsia="Times New Roman" w:cs="Times New Roman"/>
          <w:bCs/>
          <w:lang w:eastAsia="ar-SA"/>
        </w:rPr>
        <w:t xml:space="preserve">o utrzymaniu czystości i porządku w gminach (Dz. U z 2016r., poz. 250), Rozporządzeniu Ministra Środowiska z dnia 29 maja 2012 roku w sprawie poziomów recyklingu, przygotowania do ponownego użycia i odzysku innymi metodami niektórych frakcji odpadów komunalnych (Dz. </w:t>
      </w:r>
      <w:r w:rsidR="006308DA">
        <w:rPr>
          <w:rFonts w:eastAsia="Times New Roman" w:cs="Times New Roman"/>
          <w:bCs/>
          <w:lang w:eastAsia="ar-SA"/>
        </w:rPr>
        <w:t xml:space="preserve">                 </w:t>
      </w:r>
      <w:r w:rsidRPr="00B537F4">
        <w:rPr>
          <w:rFonts w:eastAsia="Times New Roman" w:cs="Times New Roman"/>
          <w:bCs/>
          <w:lang w:eastAsia="ar-SA"/>
        </w:rPr>
        <w:t xml:space="preserve">U z 2012r., poz. 645), oraz Rozporządzeniu Ministra Środowiska z dnia 25 maja 2012 r. w sprawie poziomów ograniczenia masy odpadów komunalnych ulegających biodegradacji przekazywanych do składowania oraz sposobu obliczania poziomu ograniczania masy tych odpadów (Dz. </w:t>
      </w:r>
      <w:r w:rsidR="006308DA">
        <w:rPr>
          <w:rFonts w:eastAsia="Times New Roman" w:cs="Times New Roman"/>
          <w:bCs/>
          <w:lang w:eastAsia="ar-SA"/>
        </w:rPr>
        <w:t xml:space="preserve">                            U. </w:t>
      </w:r>
      <w:r w:rsidRPr="00B537F4">
        <w:rPr>
          <w:rFonts w:eastAsia="Times New Roman" w:cs="Times New Roman"/>
          <w:bCs/>
          <w:lang w:eastAsia="ar-SA"/>
        </w:rPr>
        <w:t>z 2012r. poz. 676).</w:t>
      </w:r>
    </w:p>
    <w:p w:rsidR="00731D9A" w:rsidRPr="00B537F4" w:rsidRDefault="00731D9A" w:rsidP="00731D9A">
      <w:pPr>
        <w:numPr>
          <w:ilvl w:val="0"/>
          <w:numId w:val="6"/>
        </w:numPr>
        <w:suppressAutoHyphens/>
        <w:autoSpaceDE w:val="0"/>
        <w:autoSpaceDN w:val="0"/>
        <w:adjustRightInd w:val="0"/>
        <w:spacing w:after="200" w:line="200" w:lineRule="atLeast"/>
        <w:jc w:val="both"/>
        <w:rPr>
          <w:rFonts w:eastAsia="Times New Roman" w:cs="Times New Roman"/>
          <w:lang w:eastAsia="ar-SA"/>
        </w:rPr>
      </w:pPr>
      <w:r w:rsidRPr="00B537F4">
        <w:rPr>
          <w:rFonts w:eastAsia="Times New Roman" w:cs="Times New Roman"/>
          <w:lang w:eastAsia="ar-SA"/>
        </w:rPr>
        <w:t>Wykonawca przed zakwalifikowaniem odpadów segregowanych do zmieszanych w wypadku niedopełnienia przez właściciela nieruchomości obowiązku w zakresie selektywnego zbierania odpadów komunalnych, sporządza na tą okoliczność informację  (np. oświadczenie, dokumentację fotograficzną) na poziomie umożliwiającym wydanie przez Zamawiającego decyzji  ustalającej wysokości opłaty. Dokumentację tę Wykonawca przekazuje  Zamawiającemu wg wykazów miesięcznych.</w:t>
      </w:r>
    </w:p>
    <w:p w:rsidR="00731D9A" w:rsidRPr="00B537F4" w:rsidRDefault="00731D9A" w:rsidP="00731D9A">
      <w:pPr>
        <w:autoSpaceDE w:val="0"/>
        <w:autoSpaceDN w:val="0"/>
        <w:adjustRightInd w:val="0"/>
        <w:jc w:val="both"/>
        <w:rPr>
          <w:rFonts w:eastAsia="Times New Roman" w:cs="Times New Roman"/>
        </w:rPr>
      </w:pPr>
      <w:r w:rsidRPr="00B537F4">
        <w:rPr>
          <w:rFonts w:eastAsia="Times New Roman" w:cs="Times New Roman"/>
          <w:lang w:eastAsia="ar-SA"/>
        </w:rPr>
        <w:t xml:space="preserve">      </w:t>
      </w:r>
      <w:r w:rsidRPr="00B537F4">
        <w:rPr>
          <w:rFonts w:eastAsia="Times New Roman" w:cs="Times New Roman"/>
        </w:rPr>
        <w:t>Informacja powinna zawierać w szczególności:</w:t>
      </w:r>
    </w:p>
    <w:p w:rsidR="00731D9A" w:rsidRPr="00B537F4" w:rsidRDefault="00731D9A" w:rsidP="00731D9A">
      <w:pPr>
        <w:numPr>
          <w:ilvl w:val="0"/>
          <w:numId w:val="5"/>
        </w:numPr>
        <w:suppressAutoHyphens/>
        <w:autoSpaceDE w:val="0"/>
        <w:autoSpaceDN w:val="0"/>
        <w:adjustRightInd w:val="0"/>
        <w:spacing w:after="200" w:line="276" w:lineRule="auto"/>
        <w:jc w:val="both"/>
        <w:rPr>
          <w:rFonts w:eastAsia="Times New Roman" w:cs="Times New Roman"/>
        </w:rPr>
      </w:pPr>
      <w:r w:rsidRPr="00B537F4">
        <w:rPr>
          <w:rFonts w:eastAsia="Times New Roman" w:cs="Times New Roman"/>
        </w:rPr>
        <w:t xml:space="preserve">adres nieruchomości na której odpady gromadzone są w sposób niezgodny </w:t>
      </w:r>
      <w:r w:rsidRPr="00B537F4">
        <w:rPr>
          <w:rFonts w:eastAsia="Times New Roman" w:cs="Times New Roman"/>
        </w:rPr>
        <w:br/>
        <w:t>z Regulaminem utrzymania czystości i porządku na tereni</w:t>
      </w:r>
      <w:r w:rsidR="004A659E" w:rsidRPr="00B537F4">
        <w:rPr>
          <w:rFonts w:eastAsia="Times New Roman" w:cs="Times New Roman"/>
        </w:rPr>
        <w:t>e Gminy Mały Płock,</w:t>
      </w:r>
    </w:p>
    <w:p w:rsidR="00731D9A" w:rsidRPr="00B537F4" w:rsidRDefault="00731D9A" w:rsidP="00731D9A">
      <w:pPr>
        <w:numPr>
          <w:ilvl w:val="0"/>
          <w:numId w:val="5"/>
        </w:numPr>
        <w:suppressAutoHyphens/>
        <w:autoSpaceDE w:val="0"/>
        <w:autoSpaceDN w:val="0"/>
        <w:adjustRightInd w:val="0"/>
        <w:spacing w:after="200" w:line="276" w:lineRule="auto"/>
        <w:jc w:val="both"/>
        <w:rPr>
          <w:rFonts w:eastAsia="Times New Roman" w:cs="Times New Roman"/>
        </w:rPr>
      </w:pPr>
      <w:r w:rsidRPr="00B537F4">
        <w:rPr>
          <w:rFonts w:eastAsia="Times New Roman" w:cs="Times New Roman"/>
        </w:rPr>
        <w:t>zdjęcia w postaci cyfrowej dowodzące, że odpady gromadzone są w sposób niewłaściwy; zdjęcia muszą zostać wykonane w taki sposób, aby nie budząc wątpliwości pozwalały na przypisanie pojemników i wor</w:t>
      </w:r>
      <w:r w:rsidR="004A659E" w:rsidRPr="00B537F4">
        <w:rPr>
          <w:rFonts w:eastAsia="Times New Roman" w:cs="Times New Roman"/>
        </w:rPr>
        <w:t>ków do konkretnej nieruchomości,</w:t>
      </w:r>
    </w:p>
    <w:p w:rsidR="00731D9A" w:rsidRPr="00B537F4" w:rsidRDefault="00731D9A" w:rsidP="00731D9A">
      <w:pPr>
        <w:numPr>
          <w:ilvl w:val="0"/>
          <w:numId w:val="5"/>
        </w:numPr>
        <w:suppressAutoHyphens/>
        <w:autoSpaceDE w:val="0"/>
        <w:autoSpaceDN w:val="0"/>
        <w:adjustRightInd w:val="0"/>
        <w:spacing w:after="200" w:line="276" w:lineRule="auto"/>
        <w:jc w:val="both"/>
        <w:rPr>
          <w:rFonts w:eastAsia="Times New Roman" w:cs="Times New Roman"/>
        </w:rPr>
      </w:pPr>
      <w:r w:rsidRPr="00B537F4">
        <w:rPr>
          <w:rFonts w:eastAsia="Times New Roman" w:cs="Times New Roman"/>
        </w:rPr>
        <w:t>dane pracowników wykonawcy, którzy stwierdzili fakt niezgodnego z Regulaminem postępowania z odpadami komunalnymi oraz ewentualne oświadczenia przez nich przekazane.</w:t>
      </w:r>
    </w:p>
    <w:p w:rsidR="00731D9A" w:rsidRPr="00B537F4" w:rsidRDefault="00731D9A" w:rsidP="00731D9A">
      <w:pPr>
        <w:autoSpaceDE w:val="0"/>
        <w:autoSpaceDN w:val="0"/>
        <w:adjustRightInd w:val="0"/>
        <w:jc w:val="both"/>
        <w:rPr>
          <w:rFonts w:eastAsia="Times New Roman" w:cs="Times New Roman"/>
        </w:rPr>
      </w:pPr>
    </w:p>
    <w:p w:rsidR="00731D9A" w:rsidRPr="00B537F4" w:rsidRDefault="00731D9A" w:rsidP="00731D9A">
      <w:pPr>
        <w:numPr>
          <w:ilvl w:val="0"/>
          <w:numId w:val="6"/>
        </w:numPr>
        <w:suppressAutoHyphens/>
        <w:autoSpaceDE w:val="0"/>
        <w:autoSpaceDN w:val="0"/>
        <w:adjustRightInd w:val="0"/>
        <w:spacing w:after="200" w:line="276" w:lineRule="auto"/>
        <w:ind w:left="405"/>
        <w:jc w:val="both"/>
        <w:rPr>
          <w:rFonts w:eastAsia="Times New Roman" w:cs="Times New Roman"/>
        </w:rPr>
      </w:pPr>
      <w:r w:rsidRPr="00B537F4">
        <w:rPr>
          <w:rFonts w:eastAsia="Times New Roman" w:cs="Times New Roman"/>
        </w:rPr>
        <w:t>Wykonawca zobowiązany jest do odebrania wszystkich odpadów komunalnych wytworzonych na terenie wszystkich nieruchomości, na których zamieszkują mieszkańcy,</w:t>
      </w:r>
      <w:r w:rsidR="004A659E" w:rsidRPr="00B537F4">
        <w:rPr>
          <w:rFonts w:eastAsia="Times New Roman" w:cs="Times New Roman"/>
        </w:rPr>
        <w:t xml:space="preserve"> zgromadzonych </w:t>
      </w:r>
      <w:r w:rsidR="00ED074C">
        <w:rPr>
          <w:rFonts w:eastAsia="Times New Roman" w:cs="Times New Roman"/>
        </w:rPr>
        <w:t xml:space="preserve">                                </w:t>
      </w:r>
      <w:r w:rsidR="004A659E" w:rsidRPr="00B537F4">
        <w:rPr>
          <w:rFonts w:eastAsia="Times New Roman" w:cs="Times New Roman"/>
        </w:rPr>
        <w:t xml:space="preserve">w pojemnikach i </w:t>
      </w:r>
      <w:r w:rsidRPr="00B537F4">
        <w:rPr>
          <w:rFonts w:eastAsia="Times New Roman" w:cs="Times New Roman"/>
        </w:rPr>
        <w:t>workach spełniających wymagania określone</w:t>
      </w:r>
      <w:r w:rsidR="004A659E" w:rsidRPr="00B537F4">
        <w:rPr>
          <w:rFonts w:eastAsia="Times New Roman" w:cs="Times New Roman"/>
        </w:rPr>
        <w:t xml:space="preserve"> </w:t>
      </w:r>
      <w:r w:rsidRPr="00B537F4">
        <w:rPr>
          <w:rFonts w:eastAsia="Times New Roman" w:cs="Times New Roman"/>
        </w:rPr>
        <w:t xml:space="preserve">w Regulaminie utrzymania czystości i </w:t>
      </w:r>
      <w:r w:rsidR="004A659E" w:rsidRPr="00B537F4">
        <w:rPr>
          <w:rFonts w:eastAsia="Times New Roman" w:cs="Times New Roman"/>
        </w:rPr>
        <w:t>porządku na terenie Gminy Mały Płock</w:t>
      </w:r>
      <w:r w:rsidRPr="00B537F4">
        <w:rPr>
          <w:rFonts w:eastAsia="Times New Roman" w:cs="Times New Roman"/>
        </w:rPr>
        <w:t xml:space="preserve">,  odpadów z PSZOK oraz  mebli i odpadów </w:t>
      </w:r>
      <w:r w:rsidRPr="00B537F4">
        <w:rPr>
          <w:rFonts w:eastAsia="Times New Roman" w:cs="Times New Roman"/>
        </w:rPr>
        <w:lastRenderedPageBreak/>
        <w:t>wielkogabarytowych z tzw</w:t>
      </w:r>
      <w:r w:rsidR="004A659E" w:rsidRPr="00B537F4">
        <w:rPr>
          <w:rFonts w:eastAsia="Times New Roman" w:cs="Times New Roman"/>
        </w:rPr>
        <w:t>.</w:t>
      </w:r>
      <w:r w:rsidRPr="00B537F4">
        <w:rPr>
          <w:rFonts w:eastAsia="Times New Roman" w:cs="Times New Roman"/>
        </w:rPr>
        <w:t xml:space="preserve"> „wystawki”. Odbiór odpadów ma być realizowany bezpośrednio </w:t>
      </w:r>
      <w:r w:rsidR="00ED074C">
        <w:rPr>
          <w:rFonts w:eastAsia="Times New Roman" w:cs="Times New Roman"/>
        </w:rPr>
        <w:t xml:space="preserve">                           </w:t>
      </w:r>
      <w:r w:rsidRPr="00B537F4">
        <w:rPr>
          <w:rFonts w:eastAsia="Times New Roman" w:cs="Times New Roman"/>
        </w:rPr>
        <w:t>z danej nieruchomości (posesji) od strony wjazdu na tą nieruchomość (drogi), a w przypadku PSZOK bezpośrednio z punktu gromadzenia odpadów tj</w:t>
      </w:r>
      <w:r w:rsidR="00870BDD">
        <w:rPr>
          <w:rFonts w:eastAsia="Times New Roman" w:cs="Times New Roman"/>
        </w:rPr>
        <w:t xml:space="preserve">. </w:t>
      </w:r>
      <w:r w:rsidR="004A659E" w:rsidRPr="00B537F4">
        <w:rPr>
          <w:rFonts w:eastAsia="Times New Roman" w:cs="Times New Roman"/>
        </w:rPr>
        <w:t xml:space="preserve"> Mały Płock ul. Ogrodowa 1.</w:t>
      </w:r>
    </w:p>
    <w:p w:rsidR="00731D9A" w:rsidRPr="00470909" w:rsidRDefault="00731D9A" w:rsidP="00470909">
      <w:pPr>
        <w:autoSpaceDE w:val="0"/>
        <w:autoSpaceDN w:val="0"/>
        <w:adjustRightInd w:val="0"/>
        <w:ind w:left="45"/>
        <w:jc w:val="both"/>
        <w:rPr>
          <w:rFonts w:eastAsia="Times New Roman" w:cs="Times New Roman"/>
          <w:b/>
          <w:bCs/>
          <w:color w:val="000000"/>
          <w:lang w:eastAsia="ar-SA"/>
        </w:rPr>
      </w:pPr>
      <w:r w:rsidRPr="00B537F4">
        <w:rPr>
          <w:rFonts w:eastAsia="Times New Roman" w:cs="Times New Roman"/>
          <w:b/>
        </w:rPr>
        <w:t>20)</w:t>
      </w:r>
      <w:r w:rsidRPr="00B537F4">
        <w:rPr>
          <w:rFonts w:eastAsia="Times New Roman" w:cs="Times New Roman"/>
          <w:b/>
          <w:bCs/>
          <w:color w:val="000000"/>
          <w:lang w:eastAsia="ar-SA"/>
        </w:rPr>
        <w:t xml:space="preserve"> ZASADY DOTYCZĄCE PUNKTU SELEKTYWNEJ ZBIÓRKI ODPADÓW KOMUNALNYCH (PSZOK)</w:t>
      </w:r>
    </w:p>
    <w:p w:rsidR="00731D9A" w:rsidRPr="00B537F4" w:rsidRDefault="00731D9A" w:rsidP="004A659E">
      <w:pPr>
        <w:pStyle w:val="Akapitzlist"/>
        <w:numPr>
          <w:ilvl w:val="0"/>
          <w:numId w:val="17"/>
        </w:numPr>
        <w:autoSpaceDE w:val="0"/>
        <w:autoSpaceDN w:val="0"/>
        <w:adjustRightInd w:val="0"/>
        <w:jc w:val="both"/>
        <w:rPr>
          <w:rFonts w:eastAsia="Times New Roman" w:cs="Times New Roman"/>
          <w:color w:val="000000"/>
          <w:lang w:eastAsia="ar-SA"/>
        </w:rPr>
      </w:pPr>
      <w:r w:rsidRPr="00B537F4">
        <w:rPr>
          <w:rFonts w:eastAsia="Times New Roman" w:cs="Times New Roman"/>
          <w:color w:val="000000"/>
          <w:lang w:eastAsia="ar-SA"/>
        </w:rPr>
        <w:t>Wykonawca zobowiąz</w:t>
      </w:r>
      <w:r w:rsidR="004A659E" w:rsidRPr="00B537F4">
        <w:rPr>
          <w:rFonts w:eastAsia="Times New Roman" w:cs="Times New Roman"/>
          <w:color w:val="000000"/>
          <w:lang w:eastAsia="ar-SA"/>
        </w:rPr>
        <w:t xml:space="preserve">any jest do obsługi  Punktu </w:t>
      </w:r>
      <w:r w:rsidRPr="00B537F4">
        <w:rPr>
          <w:rFonts w:eastAsia="Times New Roman" w:cs="Times New Roman"/>
          <w:color w:val="000000"/>
          <w:lang w:eastAsia="ar-SA"/>
        </w:rPr>
        <w:t xml:space="preserve">Selektywnej Zbiórki </w:t>
      </w:r>
      <w:r w:rsidR="004A659E" w:rsidRPr="00B537F4">
        <w:rPr>
          <w:rFonts w:eastAsia="Times New Roman" w:cs="Times New Roman"/>
          <w:color w:val="000000"/>
          <w:lang w:eastAsia="ar-SA"/>
        </w:rPr>
        <w:t xml:space="preserve"> </w:t>
      </w:r>
      <w:r w:rsidRPr="00B537F4">
        <w:rPr>
          <w:rFonts w:eastAsia="Times New Roman" w:cs="Times New Roman"/>
          <w:color w:val="000000"/>
          <w:lang w:eastAsia="ar-SA"/>
        </w:rPr>
        <w:t>Odpadów Komunal</w:t>
      </w:r>
      <w:r w:rsidR="004A659E" w:rsidRPr="00B537F4">
        <w:rPr>
          <w:rFonts w:eastAsia="Times New Roman" w:cs="Times New Roman"/>
          <w:color w:val="000000"/>
          <w:lang w:eastAsia="ar-SA"/>
        </w:rPr>
        <w:t xml:space="preserve">nych zlokalizowanego w siedzibie Zakładu Gospodarki Odpadami w Małym Płocku przy </w:t>
      </w:r>
      <w:r w:rsidR="00ED074C">
        <w:rPr>
          <w:rFonts w:eastAsia="Times New Roman" w:cs="Times New Roman"/>
          <w:color w:val="000000"/>
          <w:lang w:eastAsia="ar-SA"/>
        </w:rPr>
        <w:t xml:space="preserve">                                   </w:t>
      </w:r>
      <w:r w:rsidR="004A659E" w:rsidRPr="00B537F4">
        <w:rPr>
          <w:rFonts w:eastAsia="Times New Roman" w:cs="Times New Roman"/>
          <w:color w:val="000000"/>
          <w:lang w:eastAsia="ar-SA"/>
        </w:rPr>
        <w:t xml:space="preserve">ul. Ogrodowej 1, do </w:t>
      </w:r>
      <w:r w:rsidRPr="00B537F4">
        <w:rPr>
          <w:rFonts w:eastAsia="Times New Roman" w:cs="Times New Roman"/>
          <w:color w:val="000000"/>
          <w:lang w:eastAsia="ar-SA"/>
        </w:rPr>
        <w:t>którego właściciele nieruchomości zamie</w:t>
      </w:r>
      <w:r w:rsidR="004A659E" w:rsidRPr="00B537F4">
        <w:rPr>
          <w:rFonts w:eastAsia="Times New Roman" w:cs="Times New Roman"/>
          <w:color w:val="000000"/>
          <w:lang w:eastAsia="ar-SA"/>
        </w:rPr>
        <w:t>szkałych na terenie Gminy Mały Płock</w:t>
      </w:r>
      <w:r w:rsidRPr="00B537F4">
        <w:rPr>
          <w:rFonts w:eastAsia="Times New Roman" w:cs="Times New Roman"/>
          <w:color w:val="000000"/>
          <w:lang w:eastAsia="ar-SA"/>
        </w:rPr>
        <w:t xml:space="preserve"> będą mogli przekazywać bezpłatnie odpady komunalne. </w:t>
      </w:r>
      <w:r w:rsidR="004A659E" w:rsidRPr="00B537F4">
        <w:rPr>
          <w:rFonts w:eastAsia="Times New Roman" w:cs="Times New Roman"/>
          <w:color w:val="000000"/>
          <w:lang w:eastAsia="ar-SA"/>
        </w:rPr>
        <w:t xml:space="preserve"> </w:t>
      </w:r>
    </w:p>
    <w:p w:rsidR="00470909" w:rsidRDefault="00470909" w:rsidP="004A659E">
      <w:pPr>
        <w:pStyle w:val="Akapitzlist"/>
        <w:suppressAutoHyphens/>
        <w:autoSpaceDE w:val="0"/>
        <w:autoSpaceDN w:val="0"/>
        <w:adjustRightInd w:val="0"/>
        <w:jc w:val="both"/>
        <w:rPr>
          <w:rFonts w:eastAsia="Times New Roman" w:cs="Times New Roman"/>
          <w:color w:val="000000"/>
          <w:lang w:eastAsia="ar-SA"/>
        </w:rPr>
      </w:pPr>
      <w:r>
        <w:rPr>
          <w:rFonts w:eastAsia="Times New Roman" w:cs="Times New Roman"/>
          <w:color w:val="000000"/>
          <w:lang w:eastAsia="ar-SA"/>
        </w:rPr>
        <w:t>Wyposażenie PSZOK-u w niezbędne pojemniki do gromadzenia odpadów należy do obowiązków Wykonawcy.</w:t>
      </w:r>
    </w:p>
    <w:p w:rsidR="00731D9A" w:rsidRPr="00B537F4" w:rsidRDefault="00731D9A" w:rsidP="004A659E">
      <w:pPr>
        <w:pStyle w:val="Akapitzlist"/>
        <w:suppressAutoHyphens/>
        <w:autoSpaceDE w:val="0"/>
        <w:autoSpaceDN w:val="0"/>
        <w:adjustRightInd w:val="0"/>
        <w:jc w:val="both"/>
        <w:rPr>
          <w:rFonts w:eastAsia="Times New Roman" w:cs="Times New Roman"/>
          <w:color w:val="000000"/>
          <w:lang w:eastAsia="ar-SA"/>
        </w:rPr>
      </w:pPr>
      <w:r w:rsidRPr="00B537F4">
        <w:rPr>
          <w:rFonts w:eastAsia="Times New Roman" w:cs="Times New Roman"/>
          <w:color w:val="000000"/>
          <w:lang w:eastAsia="ar-SA"/>
        </w:rPr>
        <w:t xml:space="preserve">Transport odpadów do PSZOK mieszkańcy zapewniają we własnym zakresie i na własny koszt. Prowadzenie PSZOK-u  należy do obowiązków Zamawiającego. </w:t>
      </w:r>
    </w:p>
    <w:p w:rsidR="00731D9A" w:rsidRPr="00B537F4" w:rsidRDefault="00731D9A" w:rsidP="00731D9A">
      <w:pPr>
        <w:autoSpaceDE w:val="0"/>
        <w:autoSpaceDN w:val="0"/>
        <w:adjustRightInd w:val="0"/>
        <w:jc w:val="both"/>
        <w:rPr>
          <w:rFonts w:eastAsia="Times New Roman" w:cs="Times New Roman"/>
          <w:color w:val="000000"/>
          <w:lang w:eastAsia="ar-SA"/>
        </w:rPr>
      </w:pPr>
      <w:r w:rsidRPr="00B537F4">
        <w:rPr>
          <w:rFonts w:eastAsia="Times New Roman" w:cs="Times New Roman"/>
          <w:color w:val="000000"/>
          <w:lang w:eastAsia="ar-SA"/>
        </w:rPr>
        <w:t xml:space="preserve"> </w:t>
      </w:r>
    </w:p>
    <w:p w:rsidR="00731D9A" w:rsidRPr="00B537F4" w:rsidRDefault="00731D9A" w:rsidP="000C7D39">
      <w:pPr>
        <w:pStyle w:val="Akapitzlist"/>
        <w:numPr>
          <w:ilvl w:val="0"/>
          <w:numId w:val="17"/>
        </w:numPr>
        <w:autoSpaceDE w:val="0"/>
        <w:autoSpaceDN w:val="0"/>
        <w:adjustRightInd w:val="0"/>
        <w:jc w:val="both"/>
        <w:rPr>
          <w:rFonts w:eastAsia="Times New Roman" w:cs="Times New Roman"/>
          <w:color w:val="000000"/>
          <w:lang w:eastAsia="ar-SA"/>
        </w:rPr>
      </w:pPr>
      <w:r w:rsidRPr="00B537F4">
        <w:rPr>
          <w:rFonts w:eastAsia="Times New Roman" w:cs="Times New Roman"/>
          <w:color w:val="000000"/>
          <w:lang w:eastAsia="ar-SA"/>
        </w:rPr>
        <w:t>Zamawiający  zobowiązany jest do przyjmowania nieodpłatnie w PSZOK-u od właścicieli</w:t>
      </w:r>
      <w:r w:rsidR="000C7D39" w:rsidRPr="00B537F4">
        <w:rPr>
          <w:rFonts w:eastAsia="Times New Roman" w:cs="Times New Roman"/>
          <w:color w:val="000000"/>
          <w:lang w:eastAsia="ar-SA"/>
        </w:rPr>
        <w:t xml:space="preserve"> </w:t>
      </w:r>
      <w:r w:rsidRPr="00B537F4">
        <w:rPr>
          <w:rFonts w:eastAsia="Times New Roman" w:cs="Times New Roman"/>
          <w:color w:val="000000"/>
          <w:lang w:eastAsia="ar-SA"/>
        </w:rPr>
        <w:t xml:space="preserve">nieruchomości zamieszkałych znajdujących się na terenie </w:t>
      </w:r>
      <w:r w:rsidR="000C7D39" w:rsidRPr="00B537F4">
        <w:rPr>
          <w:rFonts w:eastAsia="Times New Roman" w:cs="Times New Roman"/>
          <w:lang w:eastAsia="ar-SA"/>
        </w:rPr>
        <w:t>Gminy Mały Płock</w:t>
      </w:r>
      <w:r w:rsidRPr="00B537F4">
        <w:rPr>
          <w:rFonts w:eastAsia="Times New Roman" w:cs="Times New Roman"/>
          <w:color w:val="000000"/>
          <w:lang w:eastAsia="ar-SA"/>
        </w:rPr>
        <w:t xml:space="preserve"> wymienionych poniżej rodzajów </w:t>
      </w:r>
      <w:r w:rsidRPr="00B537F4">
        <w:rPr>
          <w:rFonts w:eastAsia="Times New Roman" w:cs="Times New Roman"/>
          <w:bCs/>
          <w:color w:val="000000"/>
          <w:lang w:eastAsia="ar-SA"/>
        </w:rPr>
        <w:t>odpadów:</w:t>
      </w:r>
    </w:p>
    <w:p w:rsidR="000C7D39" w:rsidRPr="00B537F4" w:rsidRDefault="000C7D39" w:rsidP="000C7D39">
      <w:pPr>
        <w:pStyle w:val="Akapitzlist"/>
        <w:numPr>
          <w:ilvl w:val="0"/>
          <w:numId w:val="18"/>
        </w:numPr>
        <w:autoSpaceDE w:val="0"/>
        <w:autoSpaceDN w:val="0"/>
        <w:adjustRightInd w:val="0"/>
        <w:jc w:val="both"/>
        <w:rPr>
          <w:rFonts w:eastAsia="Times New Roman" w:cs="Times New Roman"/>
          <w:color w:val="000000"/>
          <w:lang w:eastAsia="ar-SA"/>
        </w:rPr>
      </w:pPr>
      <w:r w:rsidRPr="00B537F4">
        <w:rPr>
          <w:rFonts w:eastAsia="Times New Roman" w:cs="Times New Roman"/>
          <w:color w:val="000000"/>
          <w:lang w:eastAsia="ar-SA"/>
        </w:rPr>
        <w:t>papier,</w:t>
      </w:r>
    </w:p>
    <w:p w:rsidR="000C7D39" w:rsidRPr="00B537F4" w:rsidRDefault="000C7D39" w:rsidP="000C7D39">
      <w:pPr>
        <w:pStyle w:val="Akapitzlist"/>
        <w:numPr>
          <w:ilvl w:val="0"/>
          <w:numId w:val="18"/>
        </w:numPr>
        <w:autoSpaceDE w:val="0"/>
        <w:autoSpaceDN w:val="0"/>
        <w:adjustRightInd w:val="0"/>
        <w:jc w:val="both"/>
        <w:rPr>
          <w:rFonts w:eastAsia="Times New Roman" w:cs="Times New Roman"/>
          <w:color w:val="000000"/>
          <w:lang w:eastAsia="ar-SA"/>
        </w:rPr>
      </w:pPr>
      <w:r w:rsidRPr="00B537F4">
        <w:rPr>
          <w:rFonts w:eastAsia="Times New Roman" w:cs="Times New Roman"/>
          <w:color w:val="000000"/>
          <w:lang w:eastAsia="ar-SA"/>
        </w:rPr>
        <w:t>tektura,</w:t>
      </w:r>
    </w:p>
    <w:p w:rsidR="000C7D39" w:rsidRPr="00B537F4" w:rsidRDefault="000C7D39" w:rsidP="000C7D39">
      <w:pPr>
        <w:pStyle w:val="Akapitzlist"/>
        <w:numPr>
          <w:ilvl w:val="0"/>
          <w:numId w:val="18"/>
        </w:numPr>
        <w:autoSpaceDE w:val="0"/>
        <w:autoSpaceDN w:val="0"/>
        <w:adjustRightInd w:val="0"/>
        <w:jc w:val="both"/>
        <w:rPr>
          <w:rFonts w:eastAsia="Times New Roman" w:cs="Times New Roman"/>
          <w:color w:val="000000"/>
          <w:lang w:eastAsia="ar-SA"/>
        </w:rPr>
      </w:pPr>
      <w:proofErr w:type="spellStart"/>
      <w:r w:rsidRPr="00B537F4">
        <w:rPr>
          <w:rFonts w:eastAsia="Times New Roman" w:cs="Times New Roman"/>
          <w:color w:val="000000"/>
          <w:lang w:eastAsia="ar-SA"/>
        </w:rPr>
        <w:t>matale</w:t>
      </w:r>
      <w:proofErr w:type="spellEnd"/>
      <w:r w:rsidRPr="00B537F4">
        <w:rPr>
          <w:rFonts w:eastAsia="Times New Roman" w:cs="Times New Roman"/>
          <w:color w:val="000000"/>
          <w:lang w:eastAsia="ar-SA"/>
        </w:rPr>
        <w:t>,</w:t>
      </w:r>
    </w:p>
    <w:p w:rsidR="000C7D39" w:rsidRPr="00B537F4" w:rsidRDefault="000C7D39" w:rsidP="000C7D39">
      <w:pPr>
        <w:pStyle w:val="Akapitzlist"/>
        <w:numPr>
          <w:ilvl w:val="0"/>
          <w:numId w:val="18"/>
        </w:numPr>
        <w:autoSpaceDE w:val="0"/>
        <w:autoSpaceDN w:val="0"/>
        <w:adjustRightInd w:val="0"/>
        <w:jc w:val="both"/>
        <w:rPr>
          <w:rFonts w:eastAsia="Times New Roman" w:cs="Times New Roman"/>
          <w:color w:val="000000"/>
          <w:lang w:eastAsia="ar-SA"/>
        </w:rPr>
      </w:pPr>
      <w:r w:rsidRPr="00B537F4">
        <w:rPr>
          <w:rFonts w:eastAsia="Times New Roman" w:cs="Times New Roman"/>
          <w:color w:val="000000"/>
          <w:lang w:eastAsia="ar-SA"/>
        </w:rPr>
        <w:t>tworzywa sztuczne,</w:t>
      </w:r>
    </w:p>
    <w:p w:rsidR="000C7D39" w:rsidRPr="00B537F4" w:rsidRDefault="000C7D39" w:rsidP="000C7D39">
      <w:pPr>
        <w:pStyle w:val="Akapitzlist"/>
        <w:numPr>
          <w:ilvl w:val="0"/>
          <w:numId w:val="18"/>
        </w:numPr>
        <w:autoSpaceDE w:val="0"/>
        <w:autoSpaceDN w:val="0"/>
        <w:adjustRightInd w:val="0"/>
        <w:jc w:val="both"/>
        <w:rPr>
          <w:rFonts w:eastAsia="Times New Roman" w:cs="Times New Roman"/>
          <w:color w:val="000000"/>
          <w:lang w:eastAsia="ar-SA"/>
        </w:rPr>
      </w:pPr>
      <w:r w:rsidRPr="00B537F4">
        <w:rPr>
          <w:rFonts w:eastAsia="Times New Roman" w:cs="Times New Roman"/>
          <w:color w:val="000000"/>
          <w:lang w:eastAsia="ar-SA"/>
        </w:rPr>
        <w:t>szkło opakowaniowe,</w:t>
      </w:r>
    </w:p>
    <w:p w:rsidR="000C7D39" w:rsidRPr="00B537F4" w:rsidRDefault="000C7D39" w:rsidP="000C7D39">
      <w:pPr>
        <w:pStyle w:val="Akapitzlist"/>
        <w:numPr>
          <w:ilvl w:val="0"/>
          <w:numId w:val="18"/>
        </w:numPr>
        <w:autoSpaceDE w:val="0"/>
        <w:autoSpaceDN w:val="0"/>
        <w:adjustRightInd w:val="0"/>
        <w:jc w:val="both"/>
        <w:rPr>
          <w:rFonts w:eastAsia="Times New Roman" w:cs="Times New Roman"/>
          <w:color w:val="000000"/>
          <w:lang w:eastAsia="ar-SA"/>
        </w:rPr>
      </w:pPr>
      <w:r w:rsidRPr="00B537F4">
        <w:rPr>
          <w:rFonts w:eastAsia="Times New Roman" w:cs="Times New Roman"/>
          <w:color w:val="000000"/>
          <w:lang w:eastAsia="ar-SA"/>
        </w:rPr>
        <w:t xml:space="preserve">odpady zielone, </w:t>
      </w:r>
    </w:p>
    <w:p w:rsidR="000C7D39" w:rsidRPr="00B537F4" w:rsidRDefault="000C7D39" w:rsidP="000C7D39">
      <w:pPr>
        <w:pStyle w:val="Akapitzlist"/>
        <w:numPr>
          <w:ilvl w:val="0"/>
          <w:numId w:val="18"/>
        </w:numPr>
        <w:autoSpaceDE w:val="0"/>
        <w:autoSpaceDN w:val="0"/>
        <w:adjustRightInd w:val="0"/>
        <w:jc w:val="both"/>
        <w:rPr>
          <w:rFonts w:eastAsia="Times New Roman" w:cs="Times New Roman"/>
          <w:color w:val="000000"/>
          <w:lang w:eastAsia="ar-SA"/>
        </w:rPr>
      </w:pPr>
      <w:r w:rsidRPr="00B537F4">
        <w:rPr>
          <w:rFonts w:eastAsia="Times New Roman" w:cs="Times New Roman"/>
          <w:color w:val="000000"/>
          <w:lang w:eastAsia="ar-SA"/>
        </w:rPr>
        <w:t>odpady ulegające biodegradacji,</w:t>
      </w:r>
    </w:p>
    <w:p w:rsidR="000C7D39" w:rsidRPr="00B537F4" w:rsidRDefault="000C7D39" w:rsidP="000C7D39">
      <w:pPr>
        <w:pStyle w:val="Akapitzlist"/>
        <w:numPr>
          <w:ilvl w:val="0"/>
          <w:numId w:val="18"/>
        </w:numPr>
        <w:autoSpaceDE w:val="0"/>
        <w:autoSpaceDN w:val="0"/>
        <w:adjustRightInd w:val="0"/>
        <w:jc w:val="both"/>
        <w:rPr>
          <w:rFonts w:eastAsia="Times New Roman" w:cs="Times New Roman"/>
          <w:color w:val="000000"/>
          <w:lang w:eastAsia="ar-SA"/>
        </w:rPr>
      </w:pPr>
      <w:r w:rsidRPr="00B537F4">
        <w:rPr>
          <w:rFonts w:eastAsia="Times New Roman" w:cs="Times New Roman"/>
          <w:color w:val="000000"/>
          <w:lang w:eastAsia="ar-SA"/>
        </w:rPr>
        <w:t>przeterminowane leki,</w:t>
      </w:r>
    </w:p>
    <w:p w:rsidR="000C7D39" w:rsidRPr="00B537F4" w:rsidRDefault="000C7D39" w:rsidP="000C7D39">
      <w:pPr>
        <w:pStyle w:val="Akapitzlist"/>
        <w:numPr>
          <w:ilvl w:val="0"/>
          <w:numId w:val="18"/>
        </w:numPr>
        <w:autoSpaceDE w:val="0"/>
        <w:autoSpaceDN w:val="0"/>
        <w:adjustRightInd w:val="0"/>
        <w:jc w:val="both"/>
        <w:rPr>
          <w:rFonts w:eastAsia="Times New Roman" w:cs="Times New Roman"/>
          <w:color w:val="000000"/>
          <w:lang w:eastAsia="ar-SA"/>
        </w:rPr>
      </w:pPr>
      <w:r w:rsidRPr="00B537F4">
        <w:rPr>
          <w:rFonts w:eastAsia="Times New Roman" w:cs="Times New Roman"/>
          <w:color w:val="000000"/>
          <w:lang w:eastAsia="ar-SA"/>
        </w:rPr>
        <w:t>chemikalia,</w:t>
      </w:r>
    </w:p>
    <w:p w:rsidR="000C7D39" w:rsidRPr="00B537F4" w:rsidRDefault="000C7D39" w:rsidP="000C7D39">
      <w:pPr>
        <w:pStyle w:val="Akapitzlist"/>
        <w:numPr>
          <w:ilvl w:val="0"/>
          <w:numId w:val="18"/>
        </w:numPr>
        <w:autoSpaceDE w:val="0"/>
        <w:autoSpaceDN w:val="0"/>
        <w:adjustRightInd w:val="0"/>
        <w:jc w:val="both"/>
        <w:rPr>
          <w:rFonts w:eastAsia="Times New Roman" w:cs="Times New Roman"/>
          <w:color w:val="000000"/>
          <w:lang w:eastAsia="ar-SA"/>
        </w:rPr>
      </w:pPr>
      <w:r w:rsidRPr="00B537F4">
        <w:rPr>
          <w:rFonts w:eastAsia="Times New Roman" w:cs="Times New Roman"/>
          <w:color w:val="000000"/>
          <w:lang w:eastAsia="ar-SA"/>
        </w:rPr>
        <w:t>zużyte baterie i akumulatory,</w:t>
      </w:r>
    </w:p>
    <w:p w:rsidR="000C7D39" w:rsidRPr="00B537F4" w:rsidRDefault="000C7D39" w:rsidP="000C7D39">
      <w:pPr>
        <w:pStyle w:val="Akapitzlist"/>
        <w:numPr>
          <w:ilvl w:val="0"/>
          <w:numId w:val="18"/>
        </w:numPr>
        <w:autoSpaceDE w:val="0"/>
        <w:autoSpaceDN w:val="0"/>
        <w:adjustRightInd w:val="0"/>
        <w:jc w:val="both"/>
        <w:rPr>
          <w:rFonts w:eastAsia="Times New Roman" w:cs="Times New Roman"/>
          <w:color w:val="000000"/>
          <w:lang w:eastAsia="ar-SA"/>
        </w:rPr>
      </w:pPr>
      <w:r w:rsidRPr="00B537F4">
        <w:rPr>
          <w:rFonts w:eastAsia="Times New Roman" w:cs="Times New Roman"/>
          <w:color w:val="000000"/>
          <w:lang w:eastAsia="ar-SA"/>
        </w:rPr>
        <w:t xml:space="preserve">zużyty sprzęt elektryczny i elektroniczny, </w:t>
      </w:r>
    </w:p>
    <w:p w:rsidR="000C7D39" w:rsidRPr="00B537F4" w:rsidRDefault="000C7D39" w:rsidP="000C7D39">
      <w:pPr>
        <w:pStyle w:val="Akapitzlist"/>
        <w:numPr>
          <w:ilvl w:val="0"/>
          <w:numId w:val="18"/>
        </w:numPr>
        <w:autoSpaceDE w:val="0"/>
        <w:autoSpaceDN w:val="0"/>
        <w:adjustRightInd w:val="0"/>
        <w:jc w:val="both"/>
        <w:rPr>
          <w:rFonts w:eastAsia="Times New Roman" w:cs="Times New Roman"/>
          <w:color w:val="000000"/>
          <w:lang w:eastAsia="ar-SA"/>
        </w:rPr>
      </w:pPr>
      <w:r w:rsidRPr="00B537F4">
        <w:rPr>
          <w:rFonts w:eastAsia="Times New Roman" w:cs="Times New Roman"/>
          <w:color w:val="000000"/>
          <w:lang w:eastAsia="ar-SA"/>
        </w:rPr>
        <w:t>meble i inne odpady wielkogabarytowe,</w:t>
      </w:r>
    </w:p>
    <w:p w:rsidR="000C7D39" w:rsidRPr="00B537F4" w:rsidRDefault="000C7D39" w:rsidP="000C7D39">
      <w:pPr>
        <w:pStyle w:val="Akapitzlist"/>
        <w:numPr>
          <w:ilvl w:val="0"/>
          <w:numId w:val="18"/>
        </w:numPr>
        <w:autoSpaceDE w:val="0"/>
        <w:autoSpaceDN w:val="0"/>
        <w:adjustRightInd w:val="0"/>
        <w:jc w:val="both"/>
        <w:rPr>
          <w:rFonts w:eastAsia="Times New Roman" w:cs="Times New Roman"/>
          <w:color w:val="000000"/>
          <w:lang w:eastAsia="ar-SA"/>
        </w:rPr>
      </w:pPr>
      <w:r w:rsidRPr="00B537F4">
        <w:rPr>
          <w:rFonts w:eastAsia="Times New Roman" w:cs="Times New Roman"/>
          <w:color w:val="000000"/>
          <w:lang w:eastAsia="ar-SA"/>
        </w:rPr>
        <w:t>zużyte opony</w:t>
      </w:r>
    </w:p>
    <w:p w:rsidR="00731D9A" w:rsidRPr="00B537F4" w:rsidRDefault="00731D9A" w:rsidP="000C7D39">
      <w:pPr>
        <w:pStyle w:val="Akapitzlist"/>
        <w:numPr>
          <w:ilvl w:val="0"/>
          <w:numId w:val="17"/>
        </w:numPr>
        <w:autoSpaceDE w:val="0"/>
        <w:autoSpaceDN w:val="0"/>
        <w:adjustRightInd w:val="0"/>
        <w:jc w:val="both"/>
        <w:rPr>
          <w:rFonts w:eastAsia="Times New Roman" w:cs="Times New Roman"/>
          <w:color w:val="000000"/>
          <w:lang w:eastAsia="ar-SA"/>
        </w:rPr>
      </w:pPr>
      <w:r w:rsidRPr="00B537F4">
        <w:rPr>
          <w:rFonts w:eastAsia="Times New Roman" w:cs="Times New Roman"/>
          <w:color w:val="000000"/>
          <w:lang w:eastAsia="ar-SA"/>
        </w:rPr>
        <w:t xml:space="preserve">Przez obsługę Zamawiający rozumie odbiór,  transport, poddanie odzyskowi lub unieszkodliwianiu </w:t>
      </w:r>
      <w:r w:rsidR="00870BDD">
        <w:rPr>
          <w:rFonts w:eastAsia="Times New Roman" w:cs="Times New Roman"/>
          <w:color w:val="000000"/>
          <w:lang w:eastAsia="ar-SA"/>
        </w:rPr>
        <w:t xml:space="preserve">odpadów gromadzonych w PSZOK-u </w:t>
      </w:r>
      <w:r w:rsidRPr="00B537F4">
        <w:rPr>
          <w:rFonts w:eastAsia="Times New Roman" w:cs="Times New Roman"/>
          <w:color w:val="000000"/>
          <w:lang w:eastAsia="ar-SA"/>
        </w:rPr>
        <w:t>z częstotliwością zapobiegającą przepełnienie placu lub urządzeń do ich gromadzenia.</w:t>
      </w:r>
    </w:p>
    <w:p w:rsidR="00731D9A" w:rsidRPr="00B537F4" w:rsidRDefault="00731D9A" w:rsidP="000C7D39">
      <w:pPr>
        <w:pStyle w:val="Akapitzlist"/>
        <w:numPr>
          <w:ilvl w:val="0"/>
          <w:numId w:val="17"/>
        </w:numPr>
        <w:autoSpaceDE w:val="0"/>
        <w:autoSpaceDN w:val="0"/>
        <w:adjustRightInd w:val="0"/>
        <w:jc w:val="both"/>
        <w:rPr>
          <w:rFonts w:eastAsia="Times New Roman" w:cs="Times New Roman"/>
          <w:lang w:eastAsia="ar-SA"/>
        </w:rPr>
      </w:pPr>
      <w:r w:rsidRPr="00B537F4">
        <w:rPr>
          <w:rFonts w:eastAsia="Times New Roman" w:cs="Times New Roman"/>
          <w:lang w:eastAsia="ar-SA"/>
        </w:rPr>
        <w:t>PSZOK powinien być udost</w:t>
      </w:r>
      <w:r w:rsidR="000C7D39" w:rsidRPr="00B537F4">
        <w:rPr>
          <w:rFonts w:eastAsia="Times New Roman" w:cs="Times New Roman"/>
          <w:lang w:eastAsia="ar-SA"/>
        </w:rPr>
        <w:t>ępniony mieszkańcom Gminy Mały Płock</w:t>
      </w:r>
      <w:r w:rsidRPr="00B537F4">
        <w:rPr>
          <w:rFonts w:eastAsia="Times New Roman" w:cs="Times New Roman"/>
          <w:lang w:eastAsia="ar-SA"/>
        </w:rPr>
        <w:t xml:space="preserve">  od dnia </w:t>
      </w:r>
      <w:r w:rsidRPr="00B537F4">
        <w:rPr>
          <w:rFonts w:eastAsia="Times New Roman" w:cs="Times New Roman"/>
          <w:b/>
          <w:bCs/>
          <w:lang w:eastAsia="ar-SA"/>
        </w:rPr>
        <w:t>01.01.2017r.</w:t>
      </w:r>
    </w:p>
    <w:p w:rsidR="00731D9A" w:rsidRPr="00870BDD" w:rsidRDefault="00731D9A" w:rsidP="00870BDD">
      <w:pPr>
        <w:pStyle w:val="Akapitzlist"/>
        <w:numPr>
          <w:ilvl w:val="0"/>
          <w:numId w:val="17"/>
        </w:numPr>
        <w:autoSpaceDE w:val="0"/>
        <w:autoSpaceDN w:val="0"/>
        <w:adjustRightInd w:val="0"/>
        <w:jc w:val="both"/>
        <w:rPr>
          <w:rFonts w:eastAsia="Times New Roman" w:cs="Times New Roman"/>
          <w:color w:val="000000"/>
          <w:lang w:eastAsia="ar-SA"/>
        </w:rPr>
      </w:pPr>
      <w:r w:rsidRPr="00B537F4">
        <w:rPr>
          <w:rFonts w:eastAsia="Times New Roman" w:cs="Times New Roman"/>
          <w:lang w:eastAsia="ar-SA"/>
        </w:rPr>
        <w:t>Obowiązek prowadzenia systemu ewidencji odpadów przekazywanych do</w:t>
      </w:r>
      <w:r w:rsidRPr="00B537F4">
        <w:rPr>
          <w:rFonts w:eastAsia="Times New Roman" w:cs="Times New Roman"/>
          <w:color w:val="000000"/>
          <w:lang w:eastAsia="ar-SA"/>
        </w:rPr>
        <w:t xml:space="preserve"> </w:t>
      </w:r>
      <w:r w:rsidRPr="00870BDD">
        <w:rPr>
          <w:rFonts w:eastAsia="Times New Roman" w:cs="Times New Roman"/>
          <w:color w:val="000000"/>
          <w:lang w:eastAsia="ar-SA"/>
        </w:rPr>
        <w:t xml:space="preserve">PSZOK-u (rodzaj </w:t>
      </w:r>
      <w:r w:rsidR="00870BDD">
        <w:rPr>
          <w:rFonts w:eastAsia="Times New Roman" w:cs="Times New Roman"/>
          <w:color w:val="000000"/>
          <w:lang w:eastAsia="ar-SA"/>
        </w:rPr>
        <w:t xml:space="preserve">                    </w:t>
      </w:r>
      <w:r w:rsidRPr="00870BDD">
        <w:rPr>
          <w:rFonts w:eastAsia="Times New Roman" w:cs="Times New Roman"/>
          <w:color w:val="000000"/>
          <w:lang w:eastAsia="ar-SA"/>
        </w:rPr>
        <w:t>i ilość przekazywanych odpadów, pochodzenie odpadów i adres nieruchomości z której odpady pocho</w:t>
      </w:r>
      <w:r w:rsidR="00DE468E" w:rsidRPr="00870BDD">
        <w:rPr>
          <w:rFonts w:eastAsia="Times New Roman" w:cs="Times New Roman"/>
          <w:color w:val="000000"/>
          <w:lang w:eastAsia="ar-SA"/>
        </w:rPr>
        <w:t>dzą) należy do zadań   Zamawiają</w:t>
      </w:r>
      <w:r w:rsidRPr="00870BDD">
        <w:rPr>
          <w:rFonts w:eastAsia="Times New Roman" w:cs="Times New Roman"/>
          <w:color w:val="000000"/>
          <w:lang w:eastAsia="ar-SA"/>
        </w:rPr>
        <w:t>cego.</w:t>
      </w:r>
    </w:p>
    <w:p w:rsidR="00731D9A" w:rsidRPr="00B537F4" w:rsidRDefault="00731D9A" w:rsidP="000C7D39">
      <w:pPr>
        <w:pStyle w:val="Akapitzlist"/>
        <w:numPr>
          <w:ilvl w:val="0"/>
          <w:numId w:val="17"/>
        </w:numPr>
        <w:autoSpaceDE w:val="0"/>
        <w:autoSpaceDN w:val="0"/>
        <w:adjustRightInd w:val="0"/>
        <w:jc w:val="both"/>
        <w:rPr>
          <w:rFonts w:eastAsia="Times New Roman" w:cs="Times New Roman"/>
          <w:color w:val="000000"/>
          <w:lang w:eastAsia="ar-SA"/>
        </w:rPr>
      </w:pPr>
      <w:r w:rsidRPr="00B537F4">
        <w:rPr>
          <w:rFonts w:eastAsia="Times New Roman" w:cs="Times New Roman"/>
          <w:lang w:eastAsia="ar-SA"/>
        </w:rPr>
        <w:t>Godziny otwarcia PSZOK</w:t>
      </w:r>
      <w:r w:rsidR="000C7D39" w:rsidRPr="00B537F4">
        <w:rPr>
          <w:rFonts w:eastAsia="Times New Roman" w:cs="Times New Roman"/>
          <w:lang w:eastAsia="ar-SA"/>
        </w:rPr>
        <w:t>-u  - od poniedziałku do piątku  w godzinach 8</w:t>
      </w:r>
      <w:r w:rsidRPr="00B537F4">
        <w:rPr>
          <w:rFonts w:eastAsia="Times New Roman" w:cs="Times New Roman"/>
          <w:vertAlign w:val="superscript"/>
          <w:lang w:eastAsia="ar-SA"/>
        </w:rPr>
        <w:t>oo</w:t>
      </w:r>
      <w:r w:rsidR="000C7D39" w:rsidRPr="00B537F4">
        <w:rPr>
          <w:rFonts w:eastAsia="Times New Roman" w:cs="Times New Roman"/>
          <w:lang w:eastAsia="ar-SA"/>
        </w:rPr>
        <w:t xml:space="preserve"> – 15</w:t>
      </w:r>
      <w:r w:rsidRPr="00B537F4">
        <w:rPr>
          <w:rFonts w:eastAsia="Times New Roman" w:cs="Times New Roman"/>
          <w:vertAlign w:val="superscript"/>
          <w:lang w:eastAsia="ar-SA"/>
        </w:rPr>
        <w:t>oo</w:t>
      </w:r>
      <w:r w:rsidRPr="00B537F4">
        <w:rPr>
          <w:rFonts w:eastAsia="Times New Roman" w:cs="Times New Roman"/>
          <w:lang w:eastAsia="ar-SA"/>
        </w:rPr>
        <w:t>.</w:t>
      </w:r>
    </w:p>
    <w:p w:rsidR="00731D9A" w:rsidRPr="00B537F4" w:rsidRDefault="00731D9A" w:rsidP="00731D9A">
      <w:pPr>
        <w:autoSpaceDE w:val="0"/>
        <w:autoSpaceDN w:val="0"/>
        <w:adjustRightInd w:val="0"/>
        <w:spacing w:line="200" w:lineRule="atLeast"/>
        <w:ind w:left="142"/>
        <w:jc w:val="both"/>
        <w:rPr>
          <w:rFonts w:eastAsia="Times New Roman" w:cs="Times New Roman"/>
          <w:b/>
          <w:lang w:eastAsia="ar-SA"/>
        </w:rPr>
      </w:pPr>
    </w:p>
    <w:p w:rsidR="00731D9A" w:rsidRPr="00B537F4" w:rsidRDefault="00731D9A" w:rsidP="00731D9A">
      <w:pPr>
        <w:autoSpaceDE w:val="0"/>
        <w:autoSpaceDN w:val="0"/>
        <w:adjustRightInd w:val="0"/>
        <w:spacing w:line="200" w:lineRule="atLeast"/>
        <w:jc w:val="both"/>
        <w:rPr>
          <w:rFonts w:eastAsia="Times New Roman" w:cs="Times New Roman"/>
          <w:lang w:eastAsia="ar-SA"/>
        </w:rPr>
      </w:pPr>
      <w:r w:rsidRPr="00B537F4">
        <w:rPr>
          <w:rFonts w:eastAsia="Times New Roman" w:cs="Times New Roman"/>
          <w:lang w:eastAsia="ar-SA"/>
        </w:rPr>
        <w:t>21)Wykonawca zobowiązany jest do:</w:t>
      </w:r>
    </w:p>
    <w:p w:rsidR="00731D9A" w:rsidRPr="00B537F4" w:rsidRDefault="00731D9A" w:rsidP="00731D9A">
      <w:pPr>
        <w:numPr>
          <w:ilvl w:val="0"/>
          <w:numId w:val="3"/>
        </w:numPr>
        <w:tabs>
          <w:tab w:val="left" w:pos="1224"/>
        </w:tabs>
        <w:suppressAutoHyphens/>
        <w:autoSpaceDE w:val="0"/>
        <w:spacing w:after="200" w:line="200" w:lineRule="atLeast"/>
        <w:jc w:val="both"/>
        <w:rPr>
          <w:rFonts w:eastAsia="Times New Roman" w:cs="Times New Roman"/>
          <w:lang w:eastAsia="ar-SA"/>
        </w:rPr>
      </w:pPr>
      <w:r w:rsidRPr="00B537F4">
        <w:rPr>
          <w:rFonts w:eastAsia="Times New Roman" w:cs="Times New Roman"/>
          <w:lang w:eastAsia="ar-SA"/>
        </w:rPr>
        <w:t>Ważenia wszystkich odebranych odpadów komunalnych w punkcie wagowym zlokalizowanym w miejscu przekazywania odpadów do składowania oraz gromadzenia i przechowywania ewidencji.</w:t>
      </w:r>
    </w:p>
    <w:p w:rsidR="00731D9A" w:rsidRPr="00B537F4" w:rsidRDefault="00731D9A" w:rsidP="00731D9A">
      <w:pPr>
        <w:numPr>
          <w:ilvl w:val="0"/>
          <w:numId w:val="3"/>
        </w:numPr>
        <w:tabs>
          <w:tab w:val="left" w:pos="1224"/>
        </w:tabs>
        <w:suppressAutoHyphens/>
        <w:autoSpaceDE w:val="0"/>
        <w:spacing w:after="200" w:line="200" w:lineRule="atLeast"/>
        <w:jc w:val="both"/>
        <w:rPr>
          <w:rFonts w:eastAsia="Times New Roman" w:cs="Times New Roman"/>
          <w:lang w:eastAsia="ar-SA"/>
        </w:rPr>
      </w:pPr>
      <w:r w:rsidRPr="00B537F4">
        <w:rPr>
          <w:rFonts w:eastAsia="Times New Roman" w:cs="Times New Roman"/>
          <w:lang w:eastAsia="ar-SA"/>
        </w:rPr>
        <w:t xml:space="preserve"> Przekazywania odpadów do uprawnionego przedsiębiorcy wykonującego działalność w zakresie odzysku lub unieszkodliwiania odpadów komunalnych </w:t>
      </w:r>
      <w:r w:rsidRPr="00B537F4">
        <w:rPr>
          <w:rFonts w:eastAsia="Times New Roman" w:cs="Times New Roman"/>
          <w:lang w:eastAsia="ar-SA"/>
        </w:rPr>
        <w:br/>
        <w:t>i uzyskania od niego potwierdzenia odbioru odpadów</w:t>
      </w:r>
      <w:r w:rsidR="000C7D39" w:rsidRPr="00B537F4">
        <w:rPr>
          <w:rFonts w:eastAsia="Times New Roman" w:cs="Times New Roman"/>
          <w:lang w:eastAsia="ar-SA"/>
        </w:rPr>
        <w:t xml:space="preserve"> zebranych z terenu Gminy Mały Płock</w:t>
      </w:r>
      <w:r w:rsidRPr="00B537F4">
        <w:rPr>
          <w:rFonts w:eastAsia="Times New Roman" w:cs="Times New Roman"/>
          <w:lang w:eastAsia="ar-SA"/>
        </w:rPr>
        <w:t xml:space="preserve">  na karcie przekazania odpadów.</w:t>
      </w:r>
    </w:p>
    <w:p w:rsidR="00731D9A" w:rsidRPr="00B537F4" w:rsidRDefault="00731D9A" w:rsidP="00731D9A">
      <w:pPr>
        <w:numPr>
          <w:ilvl w:val="0"/>
          <w:numId w:val="3"/>
        </w:numPr>
        <w:tabs>
          <w:tab w:val="left" w:pos="1224"/>
        </w:tabs>
        <w:suppressAutoHyphens/>
        <w:autoSpaceDE w:val="0"/>
        <w:spacing w:after="200" w:line="200" w:lineRule="atLeast"/>
        <w:jc w:val="both"/>
        <w:rPr>
          <w:rFonts w:eastAsia="Times New Roman" w:cs="Times New Roman"/>
          <w:lang w:eastAsia="ar-SA"/>
        </w:rPr>
      </w:pPr>
      <w:r w:rsidRPr="00B537F4">
        <w:rPr>
          <w:rFonts w:eastAsia="Times New Roman" w:cs="Times New Roman"/>
          <w:lang w:eastAsia="ar-SA"/>
        </w:rPr>
        <w:t>Terminowego zbierania i wywożenia odpadów.</w:t>
      </w:r>
    </w:p>
    <w:p w:rsidR="00731D9A" w:rsidRPr="00B537F4" w:rsidRDefault="00731D9A" w:rsidP="00731D9A">
      <w:pPr>
        <w:numPr>
          <w:ilvl w:val="0"/>
          <w:numId w:val="3"/>
        </w:numPr>
        <w:tabs>
          <w:tab w:val="left" w:pos="1224"/>
        </w:tabs>
        <w:suppressAutoHyphens/>
        <w:autoSpaceDE w:val="0"/>
        <w:spacing w:after="200" w:line="200" w:lineRule="atLeast"/>
        <w:jc w:val="both"/>
        <w:rPr>
          <w:rFonts w:eastAsia="Times New Roman" w:cs="Times New Roman"/>
          <w:lang w:eastAsia="ar-SA"/>
        </w:rPr>
      </w:pPr>
      <w:r w:rsidRPr="00B537F4">
        <w:rPr>
          <w:rFonts w:eastAsia="Times New Roman" w:cs="Times New Roman"/>
          <w:lang w:eastAsia="ar-SA"/>
        </w:rPr>
        <w:t>Przeładowywania odpadów w legalnym i przystosowanym do tego miejscu.</w:t>
      </w:r>
    </w:p>
    <w:p w:rsidR="00731D9A" w:rsidRPr="00B537F4" w:rsidRDefault="00731D9A" w:rsidP="00731D9A">
      <w:pPr>
        <w:numPr>
          <w:ilvl w:val="0"/>
          <w:numId w:val="3"/>
        </w:numPr>
        <w:tabs>
          <w:tab w:val="left" w:pos="1224"/>
        </w:tabs>
        <w:suppressAutoHyphens/>
        <w:autoSpaceDE w:val="0"/>
        <w:spacing w:after="200" w:line="200" w:lineRule="atLeast"/>
        <w:jc w:val="both"/>
        <w:rPr>
          <w:rFonts w:eastAsia="Times New Roman" w:cs="Times New Roman"/>
          <w:lang w:eastAsia="ar-SA"/>
        </w:rPr>
      </w:pPr>
      <w:r w:rsidRPr="00B537F4">
        <w:rPr>
          <w:rFonts w:eastAsia="Times New Roman" w:cs="Times New Roman"/>
          <w:lang w:eastAsia="ar-SA"/>
        </w:rPr>
        <w:lastRenderedPageBreak/>
        <w:t xml:space="preserve">Niezwłocznego </w:t>
      </w:r>
      <w:r w:rsidR="000C7D39" w:rsidRPr="00B537F4">
        <w:rPr>
          <w:rFonts w:eastAsia="Times New Roman" w:cs="Times New Roman"/>
          <w:lang w:eastAsia="ar-SA"/>
        </w:rPr>
        <w:t xml:space="preserve">zawiadomienia Zamawiającego </w:t>
      </w:r>
      <w:r w:rsidRPr="00B537F4">
        <w:rPr>
          <w:rFonts w:eastAsia="Times New Roman" w:cs="Times New Roman"/>
          <w:lang w:eastAsia="ar-SA"/>
        </w:rPr>
        <w:t xml:space="preserve">o okolicznościach przeszkadzających </w:t>
      </w:r>
      <w:r w:rsidR="00ED074C">
        <w:rPr>
          <w:rFonts w:eastAsia="Times New Roman" w:cs="Times New Roman"/>
          <w:lang w:eastAsia="ar-SA"/>
        </w:rPr>
        <w:t xml:space="preserve">                       </w:t>
      </w:r>
      <w:r w:rsidRPr="00B537F4">
        <w:rPr>
          <w:rFonts w:eastAsia="Times New Roman" w:cs="Times New Roman"/>
          <w:lang w:eastAsia="ar-SA"/>
        </w:rPr>
        <w:t>w prawidłowym wykonaniu usługi.</w:t>
      </w:r>
    </w:p>
    <w:p w:rsidR="00731D9A" w:rsidRPr="00B537F4" w:rsidRDefault="00731D9A" w:rsidP="00731D9A">
      <w:pPr>
        <w:numPr>
          <w:ilvl w:val="0"/>
          <w:numId w:val="3"/>
        </w:numPr>
        <w:tabs>
          <w:tab w:val="left" w:pos="1224"/>
        </w:tabs>
        <w:suppressAutoHyphens/>
        <w:autoSpaceDE w:val="0"/>
        <w:spacing w:after="200" w:line="200" w:lineRule="atLeast"/>
        <w:jc w:val="both"/>
        <w:rPr>
          <w:rFonts w:eastAsia="Times New Roman" w:cs="Times New Roman"/>
          <w:lang w:eastAsia="ar-SA"/>
        </w:rPr>
      </w:pPr>
      <w:r w:rsidRPr="00B537F4">
        <w:rPr>
          <w:rFonts w:eastAsia="Times New Roman" w:cs="Times New Roman"/>
          <w:lang w:eastAsia="ar-SA"/>
        </w:rPr>
        <w:t>Rozliczania się z wykonywanych usług poprzez przedstawienie wymaganych przepisami dokumentów.</w:t>
      </w:r>
    </w:p>
    <w:p w:rsidR="00731D9A" w:rsidRPr="00B537F4" w:rsidRDefault="00731D9A" w:rsidP="00731D9A">
      <w:pPr>
        <w:numPr>
          <w:ilvl w:val="0"/>
          <w:numId w:val="3"/>
        </w:numPr>
        <w:tabs>
          <w:tab w:val="left" w:pos="1224"/>
        </w:tabs>
        <w:suppressAutoHyphens/>
        <w:autoSpaceDE w:val="0"/>
        <w:spacing w:after="200" w:line="200" w:lineRule="atLeast"/>
        <w:jc w:val="both"/>
        <w:rPr>
          <w:rFonts w:eastAsia="Times New Roman" w:cs="Times New Roman"/>
          <w:lang w:eastAsia="ar-SA"/>
        </w:rPr>
      </w:pPr>
      <w:r w:rsidRPr="00B537F4">
        <w:rPr>
          <w:rFonts w:eastAsia="Times New Roman" w:cs="Times New Roman"/>
          <w:lang w:eastAsia="ar-SA"/>
        </w:rPr>
        <w:t>Utrzymania w należytym stanie technicznym, sanitarnym i porządkowym pojazdów, narzędzi i urządzeń wykorzystywanych na potrzeby realizacji umowy.</w:t>
      </w:r>
    </w:p>
    <w:p w:rsidR="00731D9A" w:rsidRPr="00B537F4" w:rsidRDefault="00731D9A" w:rsidP="00731D9A">
      <w:pPr>
        <w:numPr>
          <w:ilvl w:val="0"/>
          <w:numId w:val="3"/>
        </w:numPr>
        <w:tabs>
          <w:tab w:val="left" w:pos="794"/>
        </w:tabs>
        <w:suppressAutoHyphens/>
        <w:autoSpaceDE w:val="0"/>
        <w:spacing w:after="200" w:line="200" w:lineRule="atLeast"/>
        <w:jc w:val="both"/>
        <w:rPr>
          <w:rFonts w:eastAsia="Times New Roman" w:cs="Times New Roman"/>
          <w:lang w:bidi="pl-PL"/>
        </w:rPr>
      </w:pPr>
      <w:r w:rsidRPr="00B537F4">
        <w:rPr>
          <w:rFonts w:eastAsia="Times New Roman" w:cs="Times New Roman"/>
          <w:lang w:bidi="pl-PL"/>
        </w:rPr>
        <w:t>W sytuacjach nadzwyczajnych (jak np. nieprzejezdność lub zamkniecie drogi), gdy nie jest możliwa realizacja usługi zgodnie z umową, sposób i termin odbioru odpadów będzie każdorazowo uz</w:t>
      </w:r>
      <w:r w:rsidR="00ED074C">
        <w:rPr>
          <w:rFonts w:eastAsia="Times New Roman" w:cs="Times New Roman"/>
          <w:lang w:bidi="pl-PL"/>
        </w:rPr>
        <w:t xml:space="preserve">gadniany pomiędzy Zamawiającym </w:t>
      </w:r>
      <w:r w:rsidRPr="00B537F4">
        <w:rPr>
          <w:rFonts w:eastAsia="Times New Roman" w:cs="Times New Roman"/>
          <w:lang w:bidi="pl-PL"/>
        </w:rPr>
        <w:t>i Wykonawcą. W takich przypadkach Wykonawcy nie przysługuje dodatkowe wynagrodzenie.</w:t>
      </w:r>
    </w:p>
    <w:p w:rsidR="00731D9A" w:rsidRPr="00ED074C" w:rsidRDefault="00731D9A" w:rsidP="00ED074C">
      <w:pPr>
        <w:numPr>
          <w:ilvl w:val="0"/>
          <w:numId w:val="3"/>
        </w:numPr>
        <w:tabs>
          <w:tab w:val="left" w:pos="794"/>
        </w:tabs>
        <w:suppressAutoHyphens/>
        <w:autoSpaceDE w:val="0"/>
        <w:spacing w:after="200" w:line="200" w:lineRule="atLeast"/>
        <w:jc w:val="both"/>
        <w:rPr>
          <w:rFonts w:eastAsia="Times New Roman" w:cs="Times New Roman"/>
          <w:lang w:bidi="pl-PL"/>
        </w:rPr>
      </w:pPr>
      <w:r w:rsidRPr="00B537F4">
        <w:rPr>
          <w:rFonts w:eastAsia="Times New Roman" w:cs="Times New Roman"/>
          <w:lang w:bidi="pl-PL"/>
        </w:rPr>
        <w:t xml:space="preserve">Wykonawca zobowiązany jest do spełniania przez cały okres wykonywania usługi wszystkich wymogów wynikających z obowiązujących przepisów, dotyczących odbierania </w:t>
      </w:r>
      <w:r w:rsidR="00ED074C">
        <w:rPr>
          <w:rFonts w:eastAsia="Times New Roman" w:cs="Times New Roman"/>
          <w:lang w:bidi="pl-PL"/>
        </w:rPr>
        <w:t xml:space="preserve">      </w:t>
      </w:r>
      <w:r w:rsidRPr="00B537F4">
        <w:rPr>
          <w:rFonts w:eastAsia="Times New Roman" w:cs="Times New Roman"/>
          <w:lang w:bidi="pl-PL"/>
        </w:rPr>
        <w:t>i zagospodarowania odpadów komunalnych.</w:t>
      </w:r>
    </w:p>
    <w:p w:rsidR="00731D9A" w:rsidRPr="00B537F4" w:rsidRDefault="00731D9A" w:rsidP="00731D9A">
      <w:pPr>
        <w:autoSpaceDE w:val="0"/>
        <w:autoSpaceDN w:val="0"/>
        <w:adjustRightInd w:val="0"/>
        <w:spacing w:line="200" w:lineRule="atLeast"/>
        <w:ind w:left="142"/>
        <w:jc w:val="both"/>
        <w:rPr>
          <w:rFonts w:eastAsia="Times New Roman" w:cs="Times New Roman"/>
        </w:rPr>
      </w:pPr>
      <w:r w:rsidRPr="00B537F4">
        <w:rPr>
          <w:rFonts w:eastAsia="Times New Roman" w:cs="Times New Roman"/>
        </w:rPr>
        <w:t>22)Wykonawca jest zobowiązany do bieżącego przekazywania adresów nieruchomości na</w:t>
      </w:r>
      <w:r w:rsidRPr="00B537F4">
        <w:rPr>
          <w:rFonts w:eastAsia="Times New Roman" w:cs="Times New Roman"/>
        </w:rPr>
        <w:br/>
        <w:t xml:space="preserve">      których stale zamieszkują mieszkańcy, a których  nie ujęto w bazie danych prowadzonej </w:t>
      </w:r>
    </w:p>
    <w:p w:rsidR="00731D9A" w:rsidRPr="00B537F4" w:rsidRDefault="00731D9A" w:rsidP="00731D9A">
      <w:pPr>
        <w:autoSpaceDE w:val="0"/>
        <w:autoSpaceDN w:val="0"/>
        <w:adjustRightInd w:val="0"/>
        <w:spacing w:line="200" w:lineRule="atLeast"/>
        <w:ind w:left="142"/>
        <w:jc w:val="both"/>
        <w:rPr>
          <w:rFonts w:eastAsia="Times New Roman" w:cs="Times New Roman"/>
        </w:rPr>
      </w:pPr>
      <w:r w:rsidRPr="00B537F4">
        <w:rPr>
          <w:rFonts w:eastAsia="Times New Roman" w:cs="Times New Roman"/>
        </w:rPr>
        <w:t xml:space="preserve">      przez Zamawiającego (wykazie).</w:t>
      </w:r>
    </w:p>
    <w:p w:rsidR="00731D9A" w:rsidRPr="00B537F4" w:rsidRDefault="00731D9A" w:rsidP="00731D9A">
      <w:pPr>
        <w:autoSpaceDE w:val="0"/>
        <w:autoSpaceDN w:val="0"/>
        <w:adjustRightInd w:val="0"/>
        <w:spacing w:line="200" w:lineRule="atLeast"/>
        <w:ind w:left="405"/>
        <w:jc w:val="both"/>
        <w:rPr>
          <w:rFonts w:eastAsia="Times New Roman" w:cs="Times New Roman"/>
        </w:rPr>
      </w:pPr>
    </w:p>
    <w:p w:rsidR="00731D9A" w:rsidRPr="00B537F4" w:rsidRDefault="00731D9A" w:rsidP="00731D9A">
      <w:pPr>
        <w:autoSpaceDE w:val="0"/>
        <w:autoSpaceDN w:val="0"/>
        <w:adjustRightInd w:val="0"/>
        <w:spacing w:line="200" w:lineRule="atLeast"/>
        <w:ind w:left="142"/>
        <w:jc w:val="both"/>
        <w:rPr>
          <w:rFonts w:eastAsia="Times New Roman" w:cs="Times New Roman"/>
        </w:rPr>
      </w:pPr>
      <w:r w:rsidRPr="00B537F4">
        <w:rPr>
          <w:rFonts w:eastAsia="Times New Roman" w:cs="Times New Roman"/>
        </w:rPr>
        <w:t xml:space="preserve">23) Zamawiający zastrzega sobie prawo kompleksowej i wyrywkowej kontroli realizacji </w:t>
      </w:r>
    </w:p>
    <w:p w:rsidR="00731D9A" w:rsidRPr="00B537F4" w:rsidRDefault="00731D9A" w:rsidP="00731D9A">
      <w:pPr>
        <w:autoSpaceDE w:val="0"/>
        <w:autoSpaceDN w:val="0"/>
        <w:adjustRightInd w:val="0"/>
        <w:spacing w:line="200" w:lineRule="atLeast"/>
        <w:ind w:left="142"/>
        <w:jc w:val="both"/>
        <w:rPr>
          <w:rFonts w:eastAsia="Times New Roman" w:cs="Times New Roman"/>
        </w:rPr>
      </w:pPr>
      <w:r w:rsidRPr="00B537F4">
        <w:rPr>
          <w:rFonts w:eastAsia="Times New Roman" w:cs="Times New Roman"/>
        </w:rPr>
        <w:t xml:space="preserve">       przedmiotu zamówienia.</w:t>
      </w:r>
    </w:p>
    <w:p w:rsidR="00731D9A" w:rsidRPr="00B537F4" w:rsidRDefault="00731D9A" w:rsidP="00731D9A">
      <w:pPr>
        <w:suppressAutoHyphens/>
        <w:ind w:left="708"/>
        <w:jc w:val="both"/>
        <w:rPr>
          <w:rFonts w:eastAsia="Times New Roman" w:cs="Times New Roman"/>
        </w:rPr>
      </w:pPr>
    </w:p>
    <w:p w:rsidR="00731D9A" w:rsidRPr="00B537F4" w:rsidRDefault="00731D9A" w:rsidP="00870BDD">
      <w:pPr>
        <w:suppressLineNumbers/>
        <w:tabs>
          <w:tab w:val="left" w:pos="567"/>
        </w:tabs>
        <w:spacing w:after="57"/>
        <w:ind w:left="567" w:hanging="567"/>
        <w:rPr>
          <w:rFonts w:eastAsia="Times New Roman" w:cs="Times New Roman"/>
          <w:iCs/>
          <w:lang w:eastAsia="ar-SA"/>
        </w:rPr>
      </w:pPr>
      <w:r w:rsidRPr="00B537F4">
        <w:rPr>
          <w:rFonts w:eastAsia="Times New Roman" w:cs="Times New Roman"/>
          <w:b/>
          <w:iCs/>
          <w:lang w:eastAsia="ar-SA"/>
        </w:rPr>
        <w:t xml:space="preserve">  24)Stosownie do art. 29 ust. 3 ustawy PZP</w:t>
      </w:r>
      <w:r w:rsidR="000C7D39" w:rsidRPr="00B537F4">
        <w:rPr>
          <w:rFonts w:eastAsia="Times New Roman" w:cs="Times New Roman"/>
          <w:iCs/>
          <w:lang w:eastAsia="ar-SA"/>
        </w:rPr>
        <w:t xml:space="preserve"> wymagane jest zatrudnienie</w:t>
      </w:r>
      <w:r w:rsidRPr="00B537F4">
        <w:rPr>
          <w:rFonts w:eastAsia="Times New Roman" w:cs="Times New Roman"/>
          <w:iCs/>
          <w:lang w:eastAsia="ar-SA"/>
        </w:rPr>
        <w:t xml:space="preserve"> przez wykonawcę lub podwykonawcę na podstawie umowy o pracę, osób wykonujących wskazane przez zamawiającego   czynności w zakresie realizacji zamówienia, jeżeli wykonywanie tych czynności polegającej na wykonywaniu pracy w sposób określony w art. 22 § 1 ustawy z dnia 26 czerwca 1974r. – Kodeks pracy (Dz.U. z 2014r. poz. 1505, z </w:t>
      </w:r>
      <w:proofErr w:type="spellStart"/>
      <w:r w:rsidRPr="00B537F4">
        <w:rPr>
          <w:rFonts w:eastAsia="Times New Roman" w:cs="Times New Roman"/>
          <w:iCs/>
          <w:lang w:eastAsia="ar-SA"/>
        </w:rPr>
        <w:t>późn</w:t>
      </w:r>
      <w:proofErr w:type="spellEnd"/>
      <w:r w:rsidRPr="00B537F4">
        <w:rPr>
          <w:rFonts w:eastAsia="Times New Roman" w:cs="Times New Roman"/>
          <w:iCs/>
          <w:lang w:eastAsia="ar-SA"/>
        </w:rPr>
        <w:t>. zm.),</w:t>
      </w:r>
    </w:p>
    <w:p w:rsidR="00731D9A" w:rsidRPr="00B537F4" w:rsidRDefault="00731D9A" w:rsidP="00731D9A">
      <w:pPr>
        <w:autoSpaceDE w:val="0"/>
        <w:autoSpaceDN w:val="0"/>
        <w:adjustRightInd w:val="0"/>
        <w:jc w:val="both"/>
        <w:rPr>
          <w:rFonts w:eastAsia="Times New Roman" w:cs="Times New Roman"/>
          <w:iCs/>
          <w:lang w:eastAsia="ar-SA"/>
        </w:rPr>
      </w:pPr>
    </w:p>
    <w:p w:rsidR="00731D9A" w:rsidRPr="00B537F4" w:rsidRDefault="00731D9A" w:rsidP="00870BDD">
      <w:pPr>
        <w:autoSpaceDE w:val="0"/>
        <w:autoSpaceDN w:val="0"/>
        <w:adjustRightInd w:val="0"/>
        <w:ind w:left="567" w:hanging="567"/>
        <w:jc w:val="both"/>
        <w:rPr>
          <w:rFonts w:eastAsia="Calibri" w:cs="Times New Roman"/>
          <w:lang w:eastAsia="en-US"/>
        </w:rPr>
      </w:pPr>
      <w:r w:rsidRPr="00B537F4">
        <w:rPr>
          <w:rFonts w:eastAsia="Calibri" w:cs="Times New Roman"/>
          <w:lang w:eastAsia="en-US"/>
        </w:rPr>
        <w:t xml:space="preserve"> 1) Rodzaj czynności niezbędnych do realizacji zamówienia, których dotyczą wymagania    </w:t>
      </w:r>
      <w:r w:rsidRPr="00B537F4">
        <w:rPr>
          <w:rFonts w:eastAsia="Calibri" w:cs="Times New Roman"/>
          <w:b/>
          <w:bCs/>
          <w:lang w:eastAsia="en-US"/>
        </w:rPr>
        <w:t xml:space="preserve">zatrudnienia co najmniej 3 </w:t>
      </w:r>
      <w:r w:rsidRPr="00B537F4">
        <w:rPr>
          <w:rFonts w:eastAsia="Calibri" w:cs="Times New Roman"/>
          <w:bCs/>
          <w:lang w:eastAsia="en-US"/>
        </w:rPr>
        <w:t>(1 kierowca + 2 ładowaczy</w:t>
      </w:r>
      <w:r w:rsidRPr="00B537F4">
        <w:rPr>
          <w:rFonts w:eastAsia="Calibri" w:cs="Times New Roman"/>
          <w:b/>
          <w:bCs/>
          <w:lang w:eastAsia="en-US"/>
        </w:rPr>
        <w:t xml:space="preserve">) osoby  na umowę o pracę </w:t>
      </w:r>
      <w:r w:rsidRPr="00B537F4">
        <w:rPr>
          <w:rFonts w:eastAsia="Calibri" w:cs="Times New Roman"/>
          <w:lang w:eastAsia="en-US"/>
        </w:rPr>
        <w:t xml:space="preserve">,   </w:t>
      </w:r>
      <w:r w:rsidR="00870BDD">
        <w:rPr>
          <w:rFonts w:eastAsia="Calibri" w:cs="Times New Roman"/>
          <w:lang w:eastAsia="en-US"/>
        </w:rPr>
        <w:t>które  będą  brały udział  w</w:t>
      </w:r>
      <w:r w:rsidRPr="00B537F4">
        <w:rPr>
          <w:rFonts w:eastAsia="Calibri" w:cs="Times New Roman"/>
          <w:lang w:eastAsia="en-US"/>
        </w:rPr>
        <w:t xml:space="preserve">:  zbiórce i transporcie  odpadów komunalnych.   </w:t>
      </w:r>
    </w:p>
    <w:p w:rsidR="00731D9A" w:rsidRPr="00B537F4" w:rsidRDefault="00731D9A" w:rsidP="00731D9A">
      <w:pPr>
        <w:autoSpaceDE w:val="0"/>
        <w:autoSpaceDN w:val="0"/>
        <w:adjustRightInd w:val="0"/>
        <w:jc w:val="both"/>
        <w:rPr>
          <w:rFonts w:eastAsia="Calibri" w:cs="Times New Roman"/>
          <w:lang w:eastAsia="en-US"/>
        </w:rPr>
      </w:pPr>
    </w:p>
    <w:p w:rsidR="00731D9A" w:rsidRPr="00B537F4" w:rsidRDefault="00731D9A" w:rsidP="00731D9A">
      <w:pPr>
        <w:autoSpaceDE w:val="0"/>
        <w:autoSpaceDN w:val="0"/>
        <w:adjustRightInd w:val="0"/>
        <w:jc w:val="both"/>
        <w:rPr>
          <w:rFonts w:eastAsia="Calibri" w:cs="Times New Roman"/>
          <w:lang w:eastAsia="en-US"/>
        </w:rPr>
      </w:pPr>
      <w:r w:rsidRPr="00B537F4">
        <w:rPr>
          <w:rFonts w:eastAsia="Calibri" w:cs="Times New Roman"/>
          <w:lang w:eastAsia="en-US"/>
        </w:rPr>
        <w:t xml:space="preserve"> 2) Sposób dokumentowania zatrudnienia osób, o których mowa w art. 29 ust. 3a ustawy </w:t>
      </w:r>
    </w:p>
    <w:p w:rsidR="00731D9A" w:rsidRPr="00B537F4" w:rsidRDefault="00731D9A" w:rsidP="00731D9A">
      <w:pPr>
        <w:autoSpaceDE w:val="0"/>
        <w:autoSpaceDN w:val="0"/>
        <w:adjustRightInd w:val="0"/>
        <w:jc w:val="both"/>
        <w:rPr>
          <w:rFonts w:eastAsia="Calibri" w:cs="Times New Roman"/>
          <w:lang w:eastAsia="en-US"/>
        </w:rPr>
      </w:pPr>
      <w:r w:rsidRPr="00B537F4">
        <w:rPr>
          <w:rFonts w:eastAsia="Calibri" w:cs="Times New Roman"/>
          <w:lang w:eastAsia="en-US"/>
        </w:rPr>
        <w:t xml:space="preserve">      </w:t>
      </w:r>
      <w:proofErr w:type="spellStart"/>
      <w:r w:rsidRPr="00B537F4">
        <w:rPr>
          <w:rFonts w:eastAsia="Calibri" w:cs="Times New Roman"/>
          <w:lang w:eastAsia="en-US"/>
        </w:rPr>
        <w:t>Pzp</w:t>
      </w:r>
      <w:proofErr w:type="spellEnd"/>
      <w:r w:rsidRPr="00B537F4">
        <w:rPr>
          <w:rFonts w:eastAsia="Calibri" w:cs="Times New Roman"/>
          <w:lang w:eastAsia="en-US"/>
        </w:rPr>
        <w:t xml:space="preserve"> </w:t>
      </w:r>
    </w:p>
    <w:p w:rsidR="00731D9A" w:rsidRPr="00B537F4" w:rsidRDefault="00731D9A" w:rsidP="00731D9A">
      <w:pPr>
        <w:autoSpaceDE w:val="0"/>
        <w:autoSpaceDN w:val="0"/>
        <w:adjustRightInd w:val="0"/>
        <w:jc w:val="both"/>
        <w:rPr>
          <w:rFonts w:eastAsia="Calibri" w:cs="Times New Roman"/>
          <w:color w:val="FF0000"/>
          <w:lang w:eastAsia="en-US"/>
        </w:rPr>
      </w:pPr>
    </w:p>
    <w:p w:rsidR="00731D9A" w:rsidRPr="00B537F4" w:rsidRDefault="00731D9A" w:rsidP="000C7D39">
      <w:pPr>
        <w:pStyle w:val="Akapitzlist"/>
        <w:numPr>
          <w:ilvl w:val="1"/>
          <w:numId w:val="4"/>
        </w:numPr>
        <w:autoSpaceDE w:val="0"/>
        <w:autoSpaceDN w:val="0"/>
        <w:adjustRightInd w:val="0"/>
        <w:jc w:val="both"/>
        <w:rPr>
          <w:rFonts w:eastAsia="Calibri" w:cs="Times New Roman"/>
          <w:lang w:eastAsia="en-US"/>
        </w:rPr>
      </w:pPr>
      <w:r w:rsidRPr="00B537F4">
        <w:rPr>
          <w:rFonts w:eastAsia="Calibri" w:cs="Times New Roman"/>
          <w:lang w:eastAsia="en-US"/>
        </w:rPr>
        <w:t>dla pracownika/ów, o których mowa w pkt. 1 wykonawca</w:t>
      </w:r>
      <w:r w:rsidR="000C7D39" w:rsidRPr="00B537F4">
        <w:rPr>
          <w:rFonts w:eastAsia="Calibri" w:cs="Times New Roman"/>
          <w:lang w:eastAsia="en-US"/>
        </w:rPr>
        <w:t xml:space="preserve"> zobowiązany jest przedłożyć </w:t>
      </w:r>
      <w:r w:rsidRPr="00B537F4">
        <w:rPr>
          <w:rFonts w:eastAsia="Calibri" w:cs="Times New Roman"/>
          <w:lang w:eastAsia="en-US"/>
        </w:rPr>
        <w:t xml:space="preserve">przed podpisaniem umowy o udzielenie przedmiotowego zamówienia, </w:t>
      </w:r>
      <w:r w:rsidR="000C7D39" w:rsidRPr="00B537F4">
        <w:rPr>
          <w:rFonts w:eastAsia="Calibri" w:cs="Times New Roman"/>
          <w:b/>
          <w:bCs/>
          <w:lang w:eastAsia="en-US"/>
        </w:rPr>
        <w:t xml:space="preserve">oświadczenia, </w:t>
      </w:r>
      <w:r w:rsidR="00ED074C">
        <w:rPr>
          <w:rFonts w:eastAsia="Calibri" w:cs="Times New Roman"/>
          <w:b/>
          <w:bCs/>
          <w:lang w:eastAsia="en-US"/>
        </w:rPr>
        <w:t xml:space="preserve">                  </w:t>
      </w:r>
      <w:r w:rsidR="000C7D39" w:rsidRPr="00B537F4">
        <w:rPr>
          <w:rFonts w:eastAsia="Calibri" w:cs="Times New Roman"/>
          <w:b/>
          <w:bCs/>
          <w:lang w:eastAsia="en-US"/>
        </w:rPr>
        <w:t xml:space="preserve">w </w:t>
      </w:r>
      <w:r w:rsidRPr="00B537F4">
        <w:rPr>
          <w:rFonts w:eastAsia="Calibri" w:cs="Times New Roman"/>
          <w:b/>
          <w:bCs/>
          <w:lang w:eastAsia="en-US"/>
        </w:rPr>
        <w:t xml:space="preserve">których pracownik wyraża zgodę na udostępnienie jego danych osobowych tj. umowa pracę. </w:t>
      </w:r>
    </w:p>
    <w:p w:rsidR="00731D9A" w:rsidRPr="00B537F4" w:rsidRDefault="00731D9A" w:rsidP="00731D9A">
      <w:pPr>
        <w:autoSpaceDE w:val="0"/>
        <w:autoSpaceDN w:val="0"/>
        <w:adjustRightInd w:val="0"/>
        <w:jc w:val="both"/>
        <w:rPr>
          <w:rFonts w:eastAsia="Calibri" w:cs="Times New Roman"/>
          <w:lang w:eastAsia="en-US"/>
        </w:rPr>
      </w:pPr>
    </w:p>
    <w:p w:rsidR="00731D9A" w:rsidRPr="00B537F4" w:rsidRDefault="00731D9A" w:rsidP="000C7D39">
      <w:pPr>
        <w:pStyle w:val="Akapitzlist"/>
        <w:numPr>
          <w:ilvl w:val="1"/>
          <w:numId w:val="4"/>
        </w:numPr>
        <w:autoSpaceDE w:val="0"/>
        <w:autoSpaceDN w:val="0"/>
        <w:adjustRightInd w:val="0"/>
        <w:jc w:val="both"/>
        <w:rPr>
          <w:rFonts w:eastAsia="Calibri" w:cs="Times New Roman"/>
          <w:lang w:eastAsia="en-US"/>
        </w:rPr>
      </w:pPr>
      <w:r w:rsidRPr="00B537F4">
        <w:rPr>
          <w:rFonts w:eastAsia="Calibri" w:cs="Times New Roman"/>
          <w:lang w:eastAsia="en-US"/>
        </w:rPr>
        <w:t xml:space="preserve">dla pracownika/ów, o którym mowa w pkt.1 wykonawca zobowiązany jest przekazać przed podpisaniem umowy o udzielenie przedmiotowego zamówienia publicznego jego </w:t>
      </w:r>
      <w:r w:rsidRPr="00B537F4">
        <w:rPr>
          <w:rFonts w:eastAsia="Calibri" w:cs="Times New Roman"/>
          <w:b/>
          <w:bCs/>
          <w:lang w:eastAsia="en-US"/>
        </w:rPr>
        <w:t xml:space="preserve">umowę o pracę. </w:t>
      </w:r>
    </w:p>
    <w:p w:rsidR="00731D9A" w:rsidRPr="00B537F4" w:rsidRDefault="00731D9A" w:rsidP="00731D9A">
      <w:pPr>
        <w:autoSpaceDE w:val="0"/>
        <w:autoSpaceDN w:val="0"/>
        <w:adjustRightInd w:val="0"/>
        <w:jc w:val="both"/>
        <w:rPr>
          <w:rFonts w:eastAsia="Calibri" w:cs="Times New Roman"/>
          <w:lang w:eastAsia="en-US"/>
        </w:rPr>
      </w:pPr>
    </w:p>
    <w:p w:rsidR="00731D9A" w:rsidRPr="00B537F4" w:rsidRDefault="00731D9A" w:rsidP="00731D9A">
      <w:pPr>
        <w:autoSpaceDE w:val="0"/>
        <w:autoSpaceDN w:val="0"/>
        <w:adjustRightInd w:val="0"/>
        <w:jc w:val="both"/>
        <w:rPr>
          <w:rFonts w:eastAsia="Calibri" w:cs="Times New Roman"/>
          <w:lang w:eastAsia="en-US"/>
        </w:rPr>
      </w:pPr>
      <w:r w:rsidRPr="00B537F4">
        <w:rPr>
          <w:rFonts w:eastAsia="Calibri" w:cs="Times New Roman"/>
          <w:lang w:eastAsia="en-US"/>
        </w:rPr>
        <w:t xml:space="preserve">Dokumenty, o których mowa w pkt. 2 lit. a i b  należy złożyć w formie kserokopii potwierdzonej za zgodność z oryginałem. </w:t>
      </w:r>
    </w:p>
    <w:p w:rsidR="00731D9A" w:rsidRPr="00B537F4" w:rsidRDefault="00731D9A" w:rsidP="00731D9A">
      <w:pPr>
        <w:autoSpaceDE w:val="0"/>
        <w:autoSpaceDN w:val="0"/>
        <w:adjustRightInd w:val="0"/>
        <w:jc w:val="both"/>
        <w:rPr>
          <w:rFonts w:eastAsia="Calibri" w:cs="Times New Roman"/>
          <w:lang w:eastAsia="en-US"/>
        </w:rPr>
      </w:pPr>
    </w:p>
    <w:p w:rsidR="00731D9A" w:rsidRPr="00ED074C" w:rsidRDefault="00731D9A" w:rsidP="00ED074C">
      <w:pPr>
        <w:autoSpaceDE w:val="0"/>
        <w:autoSpaceDN w:val="0"/>
        <w:adjustRightInd w:val="0"/>
        <w:jc w:val="both"/>
        <w:rPr>
          <w:rFonts w:eastAsia="Calibri" w:cs="Times New Roman"/>
          <w:lang w:eastAsia="en-US"/>
        </w:rPr>
      </w:pPr>
      <w:r w:rsidRPr="00B537F4">
        <w:rPr>
          <w:rFonts w:eastAsia="Calibri" w:cs="Times New Roman"/>
          <w:lang w:eastAsia="en-US"/>
        </w:rPr>
        <w:t xml:space="preserve">Sankcje z tytułu niespełnienia wymagań, o których mowa w art. 29 ust. 3a </w:t>
      </w:r>
      <w:proofErr w:type="spellStart"/>
      <w:r w:rsidRPr="00B537F4">
        <w:rPr>
          <w:rFonts w:eastAsia="Calibri" w:cs="Times New Roman"/>
          <w:lang w:eastAsia="en-US"/>
        </w:rPr>
        <w:t>Pzp</w:t>
      </w:r>
      <w:proofErr w:type="spellEnd"/>
      <w:r w:rsidRPr="00B537F4">
        <w:rPr>
          <w:rFonts w:eastAsia="Calibri" w:cs="Times New Roman"/>
          <w:lang w:eastAsia="en-US"/>
        </w:rPr>
        <w:t xml:space="preserve"> określone zostały </w:t>
      </w:r>
      <w:r w:rsidR="00470909">
        <w:rPr>
          <w:rFonts w:eastAsia="Calibri" w:cs="Times New Roman"/>
          <w:lang w:eastAsia="en-US"/>
        </w:rPr>
        <w:t xml:space="preserve">                          </w:t>
      </w:r>
      <w:r w:rsidRPr="00B537F4">
        <w:rPr>
          <w:rFonts w:eastAsia="Calibri" w:cs="Times New Roman"/>
          <w:lang w:eastAsia="en-US"/>
        </w:rPr>
        <w:t xml:space="preserve">w § 7 ust.1 pkt 6 </w:t>
      </w:r>
      <w:r w:rsidRPr="00B537F4">
        <w:rPr>
          <w:rFonts w:eastAsia="Calibri" w:cs="Times New Roman"/>
          <w:color w:val="000000"/>
          <w:lang w:eastAsia="en-US"/>
        </w:rPr>
        <w:t xml:space="preserve">projektu  umowy załączonej do SIWZ. </w:t>
      </w:r>
    </w:p>
    <w:p w:rsidR="00731D9A" w:rsidRPr="00B537F4" w:rsidRDefault="00731D9A" w:rsidP="00731D9A">
      <w:pPr>
        <w:autoSpaceDE w:val="0"/>
        <w:autoSpaceDN w:val="0"/>
        <w:adjustRightInd w:val="0"/>
        <w:spacing w:line="200" w:lineRule="atLeast"/>
        <w:ind w:left="405"/>
        <w:jc w:val="both"/>
        <w:rPr>
          <w:rFonts w:eastAsia="Times New Roman" w:cs="Times New Roman"/>
        </w:rPr>
      </w:pPr>
    </w:p>
    <w:p w:rsidR="00731D9A" w:rsidRPr="00B537F4" w:rsidRDefault="00731D9A" w:rsidP="00731D9A">
      <w:pPr>
        <w:autoSpaceDE w:val="0"/>
        <w:autoSpaceDN w:val="0"/>
        <w:adjustRightInd w:val="0"/>
        <w:spacing w:line="200" w:lineRule="atLeast"/>
        <w:jc w:val="both"/>
        <w:rPr>
          <w:rFonts w:eastAsia="Times New Roman" w:cs="Times New Roman"/>
          <w:b/>
        </w:rPr>
      </w:pPr>
      <w:r w:rsidRPr="00B537F4">
        <w:rPr>
          <w:rFonts w:eastAsia="Times New Roman" w:cs="Times New Roman"/>
          <w:b/>
        </w:rPr>
        <w:lastRenderedPageBreak/>
        <w:t xml:space="preserve"> 6. </w:t>
      </w:r>
      <w:r w:rsidR="005B4986" w:rsidRPr="00B537F4">
        <w:rPr>
          <w:rFonts w:eastAsia="Times New Roman" w:cs="Times New Roman"/>
          <w:b/>
        </w:rPr>
        <w:t>PRZEDMIOT ZAMÓWIENIA NALEŻY REALIZOWAĆ</w:t>
      </w:r>
      <w:r w:rsidR="005B4986" w:rsidRPr="00B537F4">
        <w:rPr>
          <w:rFonts w:eastAsia="Times New Roman" w:cs="TT5Co00"/>
          <w:b/>
        </w:rPr>
        <w:t xml:space="preserve"> </w:t>
      </w:r>
      <w:r w:rsidR="005B4986" w:rsidRPr="00B537F4">
        <w:rPr>
          <w:rFonts w:eastAsia="Times New Roman" w:cs="Times New Roman"/>
          <w:b/>
        </w:rPr>
        <w:t>ZGODNIE Z WYMAGANIAMI PRAWNYMI OKREŚLONYMI W:</w:t>
      </w:r>
    </w:p>
    <w:p w:rsidR="00731D9A" w:rsidRPr="00B537F4" w:rsidRDefault="00731D9A" w:rsidP="00731D9A">
      <w:pPr>
        <w:autoSpaceDE w:val="0"/>
        <w:autoSpaceDN w:val="0"/>
        <w:adjustRightInd w:val="0"/>
        <w:jc w:val="both"/>
        <w:rPr>
          <w:rFonts w:eastAsia="Times New Roman" w:cs="Times New Roman"/>
        </w:rPr>
      </w:pPr>
    </w:p>
    <w:p w:rsidR="00731D9A" w:rsidRPr="00B537F4" w:rsidRDefault="00731D9A" w:rsidP="005B4986">
      <w:pPr>
        <w:pStyle w:val="Akapitzlist"/>
        <w:numPr>
          <w:ilvl w:val="0"/>
          <w:numId w:val="20"/>
        </w:numPr>
        <w:suppressAutoHyphens/>
        <w:autoSpaceDE w:val="0"/>
        <w:autoSpaceDN w:val="0"/>
        <w:adjustRightInd w:val="0"/>
        <w:jc w:val="both"/>
        <w:rPr>
          <w:rFonts w:eastAsia="Times New Roman" w:cs="Times New Roman"/>
        </w:rPr>
      </w:pPr>
      <w:r w:rsidRPr="00B537F4">
        <w:rPr>
          <w:rFonts w:eastAsia="Times New Roman" w:cs="Times New Roman"/>
        </w:rPr>
        <w:t xml:space="preserve">ustawie z dnia 13 września 1996r. o utrzymaniu czystości i porządku w gminach </w:t>
      </w:r>
      <w:r w:rsidRPr="00B537F4">
        <w:rPr>
          <w:rFonts w:eastAsia="Times New Roman" w:cs="Times New Roman"/>
        </w:rPr>
        <w:br/>
        <w:t xml:space="preserve">     (t. j. Dz. U. z 2016  poz,250  ),</w:t>
      </w:r>
    </w:p>
    <w:p w:rsidR="00731D9A" w:rsidRPr="00B537F4" w:rsidRDefault="00731D9A" w:rsidP="005B4986">
      <w:pPr>
        <w:pStyle w:val="Akapitzlist"/>
        <w:numPr>
          <w:ilvl w:val="0"/>
          <w:numId w:val="20"/>
        </w:numPr>
        <w:suppressAutoHyphens/>
        <w:autoSpaceDE w:val="0"/>
        <w:autoSpaceDN w:val="0"/>
        <w:adjustRightInd w:val="0"/>
        <w:jc w:val="both"/>
        <w:rPr>
          <w:rFonts w:eastAsia="Times New Roman" w:cs="Times New Roman"/>
          <w:color w:val="C00000"/>
        </w:rPr>
      </w:pPr>
      <w:r w:rsidRPr="00B537F4">
        <w:rPr>
          <w:rFonts w:eastAsia="Times New Roman" w:cs="Times New Roman"/>
        </w:rPr>
        <w:t>rozporządzeniu Ministra Środowiska z dnia 17.06.2016   r. w sprawie wzorów</w:t>
      </w:r>
      <w:r w:rsidRPr="00B537F4">
        <w:rPr>
          <w:rFonts w:eastAsia="Times New Roman" w:cs="Times New Roman"/>
          <w:color w:val="C00000"/>
        </w:rPr>
        <w:t xml:space="preserve">    </w:t>
      </w:r>
      <w:r w:rsidRPr="00B537F4">
        <w:rPr>
          <w:rFonts w:eastAsia="Times New Roman" w:cs="Times New Roman"/>
        </w:rPr>
        <w:t>sprawozdań</w:t>
      </w:r>
      <w:r w:rsidRPr="00B537F4">
        <w:rPr>
          <w:rFonts w:eastAsia="Times New Roman" w:cs="TT5Co00"/>
        </w:rPr>
        <w:t xml:space="preserve"> </w:t>
      </w:r>
      <w:r w:rsidR="00470909">
        <w:rPr>
          <w:rFonts w:eastAsia="Times New Roman" w:cs="TT5Co00"/>
        </w:rPr>
        <w:t xml:space="preserve">               </w:t>
      </w:r>
      <w:r w:rsidRPr="00B537F4">
        <w:rPr>
          <w:rFonts w:eastAsia="Times New Roman" w:cs="Times New Roman"/>
        </w:rPr>
        <w:t>o odebranych i zebranych odpadach komunalnych, odebranych nieczystości ciekłych oraz   realizacji zadań</w:t>
      </w:r>
      <w:r w:rsidRPr="00B537F4">
        <w:rPr>
          <w:rFonts w:eastAsia="Times New Roman" w:cs="TT5Co00"/>
        </w:rPr>
        <w:t xml:space="preserve"> </w:t>
      </w:r>
      <w:r w:rsidRPr="00B537F4">
        <w:rPr>
          <w:rFonts w:eastAsia="Times New Roman" w:cs="Times New Roman"/>
        </w:rPr>
        <w:t>z zakresu gospodarowania odpadami komunalnymi (Dz.  U. z 2016 poz. 934),</w:t>
      </w:r>
    </w:p>
    <w:p w:rsidR="00731D9A" w:rsidRPr="00B537F4" w:rsidRDefault="00731D9A" w:rsidP="005B4986">
      <w:pPr>
        <w:pStyle w:val="Akapitzlist"/>
        <w:numPr>
          <w:ilvl w:val="0"/>
          <w:numId w:val="20"/>
        </w:numPr>
        <w:suppressAutoHyphens/>
        <w:autoSpaceDE w:val="0"/>
        <w:autoSpaceDN w:val="0"/>
        <w:adjustRightInd w:val="0"/>
        <w:jc w:val="both"/>
        <w:rPr>
          <w:rFonts w:eastAsia="Times New Roman" w:cs="Times New Roman"/>
        </w:rPr>
      </w:pPr>
      <w:r w:rsidRPr="00B537F4">
        <w:rPr>
          <w:rFonts w:eastAsia="Times New Roman" w:cs="Times New Roman"/>
        </w:rPr>
        <w:t>rozporządzeniu Ministra Środowiska z dnia 29.05.2012r. w sprawie poziomów recyklingu, przygotowania do ponownego użycia i odzysku innymi metodami niektórych frakcji odpadów komunalnych (Dz. U. z 2012 poz. 645),</w:t>
      </w:r>
    </w:p>
    <w:p w:rsidR="00731D9A" w:rsidRPr="00B537F4" w:rsidRDefault="00731D9A" w:rsidP="005B4986">
      <w:pPr>
        <w:pStyle w:val="Akapitzlist"/>
        <w:numPr>
          <w:ilvl w:val="0"/>
          <w:numId w:val="20"/>
        </w:numPr>
        <w:suppressAutoHyphens/>
        <w:autoSpaceDE w:val="0"/>
        <w:autoSpaceDN w:val="0"/>
        <w:adjustRightInd w:val="0"/>
        <w:jc w:val="both"/>
        <w:rPr>
          <w:rFonts w:eastAsia="Times New Roman" w:cs="Times New Roman"/>
        </w:rPr>
      </w:pPr>
      <w:r w:rsidRPr="00B537F4">
        <w:rPr>
          <w:rFonts w:eastAsia="Times New Roman" w:cs="Times New Roman"/>
        </w:rPr>
        <w:t>rozporządzeniu Ministra Środowiska z dnia 25.05.2012r. w sprawie poziomów    ograniczenia masy odpadów komunalnych ulegających biodegradacji przekazanych do składowania oraz sposobu obliczania poziomu ograniczania masy tych odpadów (Dz. U. z 2012 poz.676),</w:t>
      </w:r>
    </w:p>
    <w:p w:rsidR="00731D9A" w:rsidRPr="00B537F4" w:rsidRDefault="00731D9A" w:rsidP="005B4986">
      <w:pPr>
        <w:pStyle w:val="Akapitzlist"/>
        <w:numPr>
          <w:ilvl w:val="0"/>
          <w:numId w:val="20"/>
        </w:numPr>
        <w:suppressAutoHyphens/>
        <w:autoSpaceDE w:val="0"/>
        <w:autoSpaceDN w:val="0"/>
        <w:adjustRightInd w:val="0"/>
        <w:jc w:val="both"/>
        <w:rPr>
          <w:rFonts w:eastAsia="Times New Roman" w:cs="Times New Roman"/>
        </w:rPr>
      </w:pPr>
      <w:r w:rsidRPr="00B537F4">
        <w:rPr>
          <w:rFonts w:eastAsia="Times New Roman" w:cs="Times New Roman"/>
        </w:rPr>
        <w:t xml:space="preserve">uchwale XX/234/12  z dnia 21 czerwca  2012r. w sprawie wykonania Planu Gospodarki </w:t>
      </w:r>
    </w:p>
    <w:p w:rsidR="00731D9A" w:rsidRPr="00B537F4" w:rsidRDefault="00731D9A" w:rsidP="005B4986">
      <w:pPr>
        <w:pStyle w:val="Akapitzlist"/>
        <w:suppressAutoHyphens/>
        <w:autoSpaceDE w:val="0"/>
        <w:autoSpaceDN w:val="0"/>
        <w:adjustRightInd w:val="0"/>
        <w:jc w:val="both"/>
        <w:rPr>
          <w:rFonts w:eastAsia="Times New Roman" w:cs="Times New Roman"/>
        </w:rPr>
      </w:pPr>
      <w:r w:rsidRPr="00B537F4">
        <w:rPr>
          <w:rFonts w:eastAsia="Times New Roman" w:cs="Times New Roman"/>
        </w:rPr>
        <w:t>Odpadami Województwa Podlaskiego .</w:t>
      </w:r>
    </w:p>
    <w:p w:rsidR="00731D9A" w:rsidRPr="00B537F4" w:rsidRDefault="005B4986" w:rsidP="005B4986">
      <w:pPr>
        <w:pStyle w:val="Akapitzlist"/>
        <w:numPr>
          <w:ilvl w:val="0"/>
          <w:numId w:val="20"/>
        </w:numPr>
        <w:suppressAutoHyphens/>
        <w:autoSpaceDE w:val="0"/>
        <w:autoSpaceDN w:val="0"/>
        <w:adjustRightInd w:val="0"/>
        <w:jc w:val="both"/>
        <w:rPr>
          <w:rFonts w:eastAsia="Times New Roman" w:cs="Times New Roman"/>
        </w:rPr>
      </w:pPr>
      <w:r w:rsidRPr="00B537F4">
        <w:rPr>
          <w:rFonts w:eastAsia="Times New Roman" w:cs="Times New Roman"/>
        </w:rPr>
        <w:t xml:space="preserve">uchwale XVII/108/16 Rady Gminy  w Mały Płock  z dnia  29 czerwca 2016r. </w:t>
      </w:r>
      <w:r w:rsidR="00731D9A" w:rsidRPr="00B537F4">
        <w:rPr>
          <w:rFonts w:eastAsia="Times New Roman" w:cs="Times New Roman"/>
        </w:rPr>
        <w:t>w sprawie przyjęcia regulaminu  utrzymania czystoś</w:t>
      </w:r>
      <w:r w:rsidRPr="00B537F4">
        <w:rPr>
          <w:rFonts w:eastAsia="Times New Roman" w:cs="Times New Roman"/>
        </w:rPr>
        <w:t>ci i porządku na terenie Gminy Mały Płock</w:t>
      </w:r>
      <w:r w:rsidR="00731D9A" w:rsidRPr="00B537F4">
        <w:rPr>
          <w:rFonts w:eastAsia="Times New Roman" w:cs="Times New Roman"/>
        </w:rPr>
        <w:t>,</w:t>
      </w:r>
    </w:p>
    <w:p w:rsidR="00731D9A" w:rsidRPr="00B537F4" w:rsidRDefault="00731D9A" w:rsidP="005B4986">
      <w:pPr>
        <w:pStyle w:val="Akapitzlist"/>
        <w:numPr>
          <w:ilvl w:val="0"/>
          <w:numId w:val="20"/>
        </w:numPr>
        <w:suppressAutoHyphens/>
        <w:autoSpaceDE w:val="0"/>
        <w:autoSpaceDN w:val="0"/>
        <w:adjustRightInd w:val="0"/>
        <w:jc w:val="both"/>
        <w:rPr>
          <w:rFonts w:eastAsia="Times New Roman" w:cs="Times New Roman"/>
        </w:rPr>
      </w:pPr>
      <w:r w:rsidRPr="00B537F4">
        <w:rPr>
          <w:rFonts w:eastAsia="Times New Roman" w:cs="Times New Roman"/>
        </w:rPr>
        <w:t>uchwale  XV</w:t>
      </w:r>
      <w:r w:rsidR="005B4986" w:rsidRPr="00B537F4">
        <w:rPr>
          <w:rFonts w:eastAsia="Times New Roman" w:cs="Times New Roman"/>
        </w:rPr>
        <w:t xml:space="preserve">II/109/16 Rady Gminy Mały Płock z dnia 29 czerwca </w:t>
      </w:r>
      <w:r w:rsidRPr="00B537F4">
        <w:rPr>
          <w:rFonts w:eastAsia="Times New Roman" w:cs="Times New Roman"/>
        </w:rPr>
        <w:t xml:space="preserve">2016 roku w sprawie  określenia szczegółowego sposobu i zakresu świadczenia usług w zakresie  odbierania odpadów  komunalnych od właścicieli nieruchomości i zagospodarowania tych odpadów  </w:t>
      </w:r>
      <w:r w:rsidR="00470909">
        <w:rPr>
          <w:rFonts w:eastAsia="Times New Roman" w:cs="Times New Roman"/>
        </w:rPr>
        <w:t xml:space="preserve">                    </w:t>
      </w:r>
      <w:r w:rsidRPr="00B537F4">
        <w:rPr>
          <w:rFonts w:eastAsia="Times New Roman" w:cs="Times New Roman"/>
        </w:rPr>
        <w:t>w zamian za uiszczoną przez właściciela nieruchomości opłatę   za zagospodarowanie odpadami  komunalnymi,.</w:t>
      </w:r>
    </w:p>
    <w:p w:rsidR="00731D9A" w:rsidRPr="00B537F4" w:rsidRDefault="00731D9A" w:rsidP="005B4986">
      <w:pPr>
        <w:pStyle w:val="Akapitzlist"/>
        <w:numPr>
          <w:ilvl w:val="0"/>
          <w:numId w:val="20"/>
        </w:numPr>
        <w:suppressAutoHyphens/>
        <w:autoSpaceDE w:val="0"/>
        <w:autoSpaceDN w:val="0"/>
        <w:adjustRightInd w:val="0"/>
        <w:jc w:val="both"/>
        <w:rPr>
          <w:rFonts w:eastAsia="Times New Roman" w:cs="Times New Roman"/>
        </w:rPr>
      </w:pPr>
      <w:r w:rsidRPr="00B537F4">
        <w:rPr>
          <w:rFonts w:eastAsia="Times New Roman" w:cs="Times New Roman"/>
        </w:rPr>
        <w:t>rozporządzeniu Ministra Środowiska z dnia 11 stycznia 2013r. w sprawie szczegółowych wymagań</w:t>
      </w:r>
      <w:r w:rsidRPr="00B537F4">
        <w:rPr>
          <w:rFonts w:eastAsia="Times New Roman" w:cs="TT5Co00"/>
        </w:rPr>
        <w:t xml:space="preserve"> </w:t>
      </w:r>
      <w:r w:rsidRPr="00B537F4">
        <w:rPr>
          <w:rFonts w:eastAsia="Times New Roman" w:cs="Times New Roman"/>
        </w:rPr>
        <w:t xml:space="preserve">w zakresie odbierania odpadów komunalnych od właścicieli nieruchomości (Dz. U. </w:t>
      </w:r>
      <w:r w:rsidR="00470909">
        <w:rPr>
          <w:rFonts w:eastAsia="Times New Roman" w:cs="Times New Roman"/>
        </w:rPr>
        <w:t xml:space="preserve">               </w:t>
      </w:r>
      <w:r w:rsidRPr="00B537F4">
        <w:rPr>
          <w:rFonts w:eastAsia="Times New Roman" w:cs="Times New Roman"/>
        </w:rPr>
        <w:t>z 2013, nr 0, poz.122),</w:t>
      </w:r>
    </w:p>
    <w:p w:rsidR="00731D9A" w:rsidRPr="00B537F4" w:rsidRDefault="00731D9A" w:rsidP="005B4986">
      <w:pPr>
        <w:pStyle w:val="Akapitzlist"/>
        <w:numPr>
          <w:ilvl w:val="0"/>
          <w:numId w:val="20"/>
        </w:numPr>
        <w:suppressAutoHyphens/>
        <w:autoSpaceDE w:val="0"/>
        <w:autoSpaceDN w:val="0"/>
        <w:adjustRightInd w:val="0"/>
        <w:jc w:val="both"/>
        <w:rPr>
          <w:rFonts w:eastAsia="Times New Roman" w:cs="Times New Roman"/>
        </w:rPr>
      </w:pPr>
      <w:r w:rsidRPr="00B537F4">
        <w:rPr>
          <w:rFonts w:eastAsia="Times New Roman" w:cs="Times New Roman"/>
          <w:lang w:eastAsia="ar-SA"/>
        </w:rPr>
        <w:t>ustawie z dnia 27 kwietnia 2001r.  Prawo ochrony środowiska (Dz. U. z 2016 r., poz.672</w:t>
      </w:r>
    </w:p>
    <w:p w:rsidR="00731D9A" w:rsidRPr="00B537F4" w:rsidRDefault="00731D9A" w:rsidP="005B4986">
      <w:pPr>
        <w:pStyle w:val="Akapitzlist"/>
        <w:numPr>
          <w:ilvl w:val="0"/>
          <w:numId w:val="20"/>
        </w:numPr>
        <w:suppressAutoHyphens/>
        <w:autoSpaceDE w:val="0"/>
        <w:autoSpaceDN w:val="0"/>
        <w:adjustRightInd w:val="0"/>
        <w:jc w:val="both"/>
        <w:rPr>
          <w:rFonts w:eastAsia="Times New Roman" w:cs="Times New Roman"/>
        </w:rPr>
      </w:pPr>
      <w:r w:rsidRPr="00B537F4">
        <w:rPr>
          <w:rFonts w:eastAsia="Times New Roman" w:cs="Times New Roman"/>
          <w:lang w:eastAsia="ar-SA"/>
        </w:rPr>
        <w:t>ustawie z dnia 27 kwietnia 2001r. o odpadach (Dz. U. z 2010 r. Nr 185, poz. 1243 ze zm.),</w:t>
      </w:r>
      <w:r w:rsidRPr="00B537F4">
        <w:rPr>
          <w:rFonts w:eastAsia="Times New Roman" w:cs="Times New Roman"/>
        </w:rPr>
        <w:t xml:space="preserve"> </w:t>
      </w:r>
    </w:p>
    <w:p w:rsidR="00731D9A" w:rsidRPr="00B537F4" w:rsidRDefault="00731D9A" w:rsidP="005B4986">
      <w:pPr>
        <w:pStyle w:val="Akapitzlist"/>
        <w:numPr>
          <w:ilvl w:val="0"/>
          <w:numId w:val="20"/>
        </w:numPr>
        <w:suppressAutoHyphens/>
        <w:autoSpaceDE w:val="0"/>
        <w:autoSpaceDN w:val="0"/>
        <w:adjustRightInd w:val="0"/>
        <w:jc w:val="both"/>
        <w:rPr>
          <w:rFonts w:eastAsia="Times New Roman" w:cs="Times New Roman"/>
          <w:color w:val="000000"/>
        </w:rPr>
      </w:pPr>
      <w:r w:rsidRPr="00B537F4">
        <w:rPr>
          <w:rFonts w:eastAsia="Times New Roman" w:cs="Times New Roman"/>
          <w:color w:val="000000"/>
        </w:rPr>
        <w:t>rozporządzenia Ministra Środowiska  z dnia 16 czerwca 2009 roku w sprawie bezpieczeństwa i higieny pracy przy gospodarowaniu odpadami komunalnymi</w:t>
      </w:r>
      <w:r w:rsidR="005B4986" w:rsidRPr="00B537F4">
        <w:rPr>
          <w:rFonts w:eastAsia="Times New Roman" w:cs="Times New Roman"/>
          <w:color w:val="000000"/>
        </w:rPr>
        <w:t xml:space="preserve"> (</w:t>
      </w:r>
      <w:r w:rsidRPr="00B537F4">
        <w:rPr>
          <w:rFonts w:eastAsia="Times New Roman" w:cs="Times New Roman"/>
          <w:color w:val="000000"/>
        </w:rPr>
        <w:t>Dz.</w:t>
      </w:r>
      <w:r w:rsidR="00470909">
        <w:rPr>
          <w:rFonts w:eastAsia="Times New Roman" w:cs="Times New Roman"/>
          <w:color w:val="000000"/>
        </w:rPr>
        <w:t xml:space="preserve"> </w:t>
      </w:r>
      <w:r w:rsidRPr="00B537F4">
        <w:rPr>
          <w:rFonts w:eastAsia="Times New Roman" w:cs="Times New Roman"/>
          <w:color w:val="000000"/>
        </w:rPr>
        <w:t>U.</w:t>
      </w:r>
      <w:r w:rsidR="00470909">
        <w:rPr>
          <w:rFonts w:eastAsia="Times New Roman" w:cs="Times New Roman"/>
          <w:color w:val="000000"/>
        </w:rPr>
        <w:t xml:space="preserve"> </w:t>
      </w:r>
      <w:r w:rsidRPr="00B537F4">
        <w:rPr>
          <w:rFonts w:eastAsia="Times New Roman" w:cs="Times New Roman"/>
          <w:color w:val="000000"/>
        </w:rPr>
        <w:t>Nr 104, 868)</w:t>
      </w:r>
    </w:p>
    <w:p w:rsidR="00731D9A" w:rsidRPr="00B537F4" w:rsidRDefault="00731D9A" w:rsidP="00731D9A">
      <w:pPr>
        <w:suppressAutoHyphens/>
        <w:autoSpaceDE w:val="0"/>
        <w:jc w:val="both"/>
        <w:rPr>
          <w:rFonts w:eastAsia="Times New Roman" w:cs="Times New Roman"/>
          <w:bCs/>
          <w:lang w:eastAsia="ar-SA"/>
        </w:rPr>
      </w:pPr>
    </w:p>
    <w:p w:rsidR="00731D9A" w:rsidRPr="00B537F4" w:rsidRDefault="00731D9A" w:rsidP="00731D9A">
      <w:pPr>
        <w:suppressAutoHyphens/>
        <w:autoSpaceDE w:val="0"/>
        <w:jc w:val="both"/>
        <w:rPr>
          <w:rFonts w:eastAsia="Calibri" w:cs="Times New Roman"/>
          <w:bCs/>
          <w:highlight w:val="yellow"/>
          <w:lang w:eastAsia="ar-SA"/>
        </w:rPr>
      </w:pPr>
    </w:p>
    <w:p w:rsidR="00731D9A" w:rsidRPr="00B537F4" w:rsidRDefault="00731D9A" w:rsidP="00731D9A">
      <w:pPr>
        <w:suppressAutoHyphens/>
        <w:autoSpaceDE w:val="0"/>
        <w:jc w:val="both"/>
        <w:rPr>
          <w:rFonts w:eastAsia="Times New Roman" w:cs="Times New Roman"/>
          <w:b/>
          <w:lang w:eastAsia="ar-SA"/>
        </w:rPr>
      </w:pPr>
      <w:r w:rsidRPr="00B537F4">
        <w:rPr>
          <w:rFonts w:eastAsia="Times New Roman" w:cs="Times New Roman"/>
          <w:b/>
          <w:lang w:eastAsia="ar-SA"/>
        </w:rPr>
        <w:t xml:space="preserve">     7. WSPÓLNE OBOWIĄZKI ZAMAWIAJĄCEGO I WYKONAWCY </w:t>
      </w:r>
    </w:p>
    <w:p w:rsidR="00731D9A" w:rsidRPr="00B537F4" w:rsidRDefault="00731D9A" w:rsidP="00731D9A">
      <w:pPr>
        <w:suppressAutoHyphens/>
        <w:autoSpaceDE w:val="0"/>
        <w:jc w:val="both"/>
        <w:rPr>
          <w:rFonts w:eastAsia="Times New Roman" w:cs="Times New Roman"/>
          <w:b/>
          <w:lang w:eastAsia="ar-SA"/>
        </w:rPr>
      </w:pPr>
    </w:p>
    <w:p w:rsidR="00731D9A" w:rsidRPr="00B537F4" w:rsidRDefault="00731D9A" w:rsidP="00731D9A">
      <w:pPr>
        <w:tabs>
          <w:tab w:val="num" w:pos="2925"/>
        </w:tabs>
        <w:suppressAutoHyphens/>
        <w:autoSpaceDE w:val="0"/>
        <w:spacing w:after="200" w:line="276" w:lineRule="auto"/>
        <w:jc w:val="both"/>
        <w:rPr>
          <w:rFonts w:eastAsia="Times New Roman" w:cs="Times New Roman"/>
          <w:color w:val="000000"/>
          <w:lang w:eastAsia="ar-SA"/>
        </w:rPr>
      </w:pPr>
      <w:r w:rsidRPr="00B537F4">
        <w:rPr>
          <w:rFonts w:eastAsia="Times New Roman" w:cs="Times New Roman"/>
          <w:color w:val="000000"/>
          <w:lang w:eastAsia="ar-SA"/>
        </w:rPr>
        <w:t>1) W terminie od daty zawarcia umowy Zamawiający i Wykon</w:t>
      </w:r>
      <w:r w:rsidR="005B4986" w:rsidRPr="00B537F4">
        <w:rPr>
          <w:rFonts w:eastAsia="Times New Roman" w:cs="Times New Roman"/>
          <w:color w:val="000000"/>
          <w:lang w:eastAsia="ar-SA"/>
        </w:rPr>
        <w:t>awca rozpoczną wspólną kampanię</w:t>
      </w:r>
      <w:r w:rsidR="00870BDD">
        <w:rPr>
          <w:rFonts w:eastAsia="Times New Roman" w:cs="Times New Roman"/>
          <w:color w:val="000000"/>
          <w:lang w:eastAsia="ar-SA"/>
        </w:rPr>
        <w:t xml:space="preserve"> </w:t>
      </w:r>
      <w:r w:rsidRPr="00B537F4">
        <w:rPr>
          <w:rFonts w:eastAsia="Times New Roman" w:cs="Times New Roman"/>
          <w:color w:val="000000"/>
          <w:lang w:eastAsia="ar-SA"/>
        </w:rPr>
        <w:t>info</w:t>
      </w:r>
      <w:r w:rsidR="005B4986" w:rsidRPr="00B537F4">
        <w:rPr>
          <w:rFonts w:eastAsia="Times New Roman" w:cs="Times New Roman"/>
          <w:color w:val="000000"/>
          <w:lang w:eastAsia="ar-SA"/>
        </w:rPr>
        <w:t>rmacyjną na terenie Gminy Mały Płock</w:t>
      </w:r>
      <w:r w:rsidRPr="00B537F4">
        <w:rPr>
          <w:rFonts w:eastAsia="Times New Roman" w:cs="Times New Roman"/>
          <w:color w:val="000000"/>
          <w:lang w:eastAsia="ar-SA"/>
        </w:rPr>
        <w:t xml:space="preserve"> w zakresie odbioru </w:t>
      </w:r>
      <w:r w:rsidRPr="00B537F4">
        <w:rPr>
          <w:rFonts w:eastAsia="Times New Roman" w:cs="Times New Roman"/>
          <w:color w:val="000000"/>
          <w:lang w:eastAsia="ar-SA"/>
        </w:rPr>
        <w:br/>
        <w:t>i zagospodarowania odpadów. Zamawiający i Wykonawca informują na bieżąco mieszkańców w trakcie realizacji umowy o zasadach prowadzenia zbiórki odpadów kom</w:t>
      </w:r>
      <w:r w:rsidR="005B4986" w:rsidRPr="00B537F4">
        <w:rPr>
          <w:rFonts w:eastAsia="Times New Roman" w:cs="Times New Roman"/>
          <w:color w:val="000000"/>
          <w:lang w:eastAsia="ar-SA"/>
        </w:rPr>
        <w:t>unalnych na terenie Gminy Mały Płock</w:t>
      </w:r>
      <w:r w:rsidRPr="00B537F4">
        <w:rPr>
          <w:rFonts w:eastAsia="Times New Roman" w:cs="Times New Roman"/>
          <w:color w:val="000000"/>
          <w:lang w:eastAsia="ar-SA"/>
        </w:rPr>
        <w:t xml:space="preserve">. </w:t>
      </w:r>
    </w:p>
    <w:p w:rsidR="00731D9A" w:rsidRPr="00B537F4" w:rsidRDefault="00731D9A" w:rsidP="00731D9A">
      <w:pPr>
        <w:suppressAutoHyphens/>
        <w:autoSpaceDE w:val="0"/>
        <w:jc w:val="both"/>
        <w:rPr>
          <w:rFonts w:eastAsia="Times New Roman" w:cs="Times New Roman"/>
          <w:color w:val="FF0000"/>
          <w:lang w:eastAsia="ar-SA"/>
        </w:rPr>
      </w:pPr>
    </w:p>
    <w:p w:rsidR="00731D9A" w:rsidRPr="00B537F4" w:rsidRDefault="00731D9A" w:rsidP="00731D9A">
      <w:pPr>
        <w:tabs>
          <w:tab w:val="num" w:pos="2925"/>
        </w:tabs>
        <w:suppressAutoHyphens/>
        <w:autoSpaceDE w:val="0"/>
        <w:spacing w:after="200" w:line="276" w:lineRule="auto"/>
        <w:jc w:val="both"/>
        <w:rPr>
          <w:rFonts w:eastAsia="Times New Roman" w:cs="Times New Roman"/>
          <w:color w:val="FF0000"/>
          <w:lang w:eastAsia="ar-SA"/>
        </w:rPr>
      </w:pPr>
      <w:r w:rsidRPr="00B537F4">
        <w:rPr>
          <w:rFonts w:eastAsia="Times New Roman" w:cs="Times New Roman"/>
          <w:lang w:eastAsia="ar-SA"/>
        </w:rPr>
        <w:t xml:space="preserve">2) Zamawiający i Wykonawca wspólnie odpowiadają za informowanie mieszkańców o zasadach </w:t>
      </w:r>
      <w:r w:rsidR="00470909">
        <w:rPr>
          <w:rFonts w:eastAsia="Times New Roman" w:cs="Times New Roman"/>
          <w:lang w:eastAsia="ar-SA"/>
        </w:rPr>
        <w:t xml:space="preserve">                        </w:t>
      </w:r>
      <w:r w:rsidRPr="00B537F4">
        <w:rPr>
          <w:rFonts w:eastAsia="Times New Roman" w:cs="Times New Roman"/>
          <w:lang w:eastAsia="ar-SA"/>
        </w:rPr>
        <w:t xml:space="preserve">i terminach odbierania poszczególnych rodzajów odpadów. W tym celu Wykonawca w uzgodnieniu  </w:t>
      </w:r>
      <w:r w:rsidR="00470909">
        <w:rPr>
          <w:rFonts w:eastAsia="Times New Roman" w:cs="Times New Roman"/>
          <w:lang w:eastAsia="ar-SA"/>
        </w:rPr>
        <w:t xml:space="preserve">               </w:t>
      </w:r>
      <w:r w:rsidRPr="00B537F4">
        <w:rPr>
          <w:rFonts w:eastAsia="Times New Roman" w:cs="Times New Roman"/>
          <w:lang w:eastAsia="ar-SA"/>
        </w:rPr>
        <w:t xml:space="preserve">z Zamawiającym sporządza harmonogram odbioru odpadów, który będzie podany do publicznej informacji (na stronie internetowej </w:t>
      </w:r>
      <w:hyperlink r:id="rId7" w:history="1">
        <w:r w:rsidR="005B4986" w:rsidRPr="00B537F4">
          <w:rPr>
            <w:rStyle w:val="Hipercze"/>
            <w:rFonts w:eastAsia="Times New Roman" w:cs="Times New Roman"/>
            <w:lang w:eastAsia="ar-SA"/>
          </w:rPr>
          <w:t>www.malyplock,pl</w:t>
        </w:r>
      </w:hyperlink>
      <w:r w:rsidR="005B4986" w:rsidRPr="00B537F4">
        <w:rPr>
          <w:rFonts w:eastAsia="Times New Roman" w:cs="Times New Roman"/>
          <w:lang w:eastAsia="ar-SA"/>
        </w:rPr>
        <w:t xml:space="preserve">, </w:t>
      </w:r>
      <w:r w:rsidRPr="00B537F4">
        <w:rPr>
          <w:rFonts w:eastAsia="Times New Roman" w:cs="Times New Roman"/>
          <w:lang w:eastAsia="ar-SA"/>
        </w:rPr>
        <w:t>tablicach informacyjn</w:t>
      </w:r>
      <w:r w:rsidR="005B4986" w:rsidRPr="00B537F4">
        <w:rPr>
          <w:rFonts w:eastAsia="Times New Roman" w:cs="Times New Roman"/>
          <w:lang w:eastAsia="ar-SA"/>
        </w:rPr>
        <w:t>ych w poszczególnych sołectwach</w:t>
      </w:r>
      <w:r w:rsidRPr="00B537F4">
        <w:rPr>
          <w:rFonts w:eastAsia="Times New Roman" w:cs="Times New Roman"/>
          <w:lang w:eastAsia="ar-SA"/>
        </w:rPr>
        <w:t xml:space="preserve">.). </w:t>
      </w:r>
    </w:p>
    <w:p w:rsidR="00731D9A" w:rsidRPr="00B537F4" w:rsidRDefault="00731D9A" w:rsidP="00731D9A">
      <w:pPr>
        <w:tabs>
          <w:tab w:val="num" w:pos="2925"/>
        </w:tabs>
        <w:suppressAutoHyphens/>
        <w:autoSpaceDE w:val="0"/>
        <w:spacing w:after="200" w:line="276" w:lineRule="auto"/>
        <w:jc w:val="both"/>
        <w:rPr>
          <w:rFonts w:eastAsia="Times New Roman" w:cs="Times New Roman"/>
          <w:color w:val="FF0000"/>
          <w:lang w:eastAsia="ar-SA"/>
        </w:rPr>
      </w:pPr>
      <w:r w:rsidRPr="00B537F4">
        <w:rPr>
          <w:rFonts w:eastAsia="Times New Roman" w:cs="Times New Roman"/>
          <w:bCs/>
          <w:lang w:eastAsia="ar-SA"/>
        </w:rPr>
        <w:t xml:space="preserve">3)Zamawiający na stronie internetowej Gminy będzie publikował wszelkie informacje związane </w:t>
      </w:r>
      <w:r w:rsidR="00ED074C">
        <w:rPr>
          <w:rFonts w:eastAsia="Times New Roman" w:cs="Times New Roman"/>
          <w:bCs/>
          <w:lang w:eastAsia="ar-SA"/>
        </w:rPr>
        <w:t xml:space="preserve">                          </w:t>
      </w:r>
      <w:r w:rsidRPr="00B537F4">
        <w:rPr>
          <w:rFonts w:eastAsia="Times New Roman" w:cs="Times New Roman"/>
          <w:bCs/>
          <w:lang w:eastAsia="ar-SA"/>
        </w:rPr>
        <w:t xml:space="preserve">z systemem zbiórki odpadów komunalnych. </w:t>
      </w:r>
    </w:p>
    <w:p w:rsidR="00731D9A" w:rsidRPr="00B537F4" w:rsidRDefault="00731D9A" w:rsidP="00731D9A">
      <w:pPr>
        <w:suppressAutoHyphens/>
        <w:jc w:val="both"/>
        <w:rPr>
          <w:rFonts w:eastAsia="Times New Roman" w:cs="Times New Roman"/>
          <w:lang w:eastAsia="ar-SA"/>
        </w:rPr>
      </w:pPr>
    </w:p>
    <w:p w:rsidR="00731D9A" w:rsidRPr="00B537F4" w:rsidRDefault="00731D9A" w:rsidP="00731D9A">
      <w:pPr>
        <w:spacing w:after="200" w:line="276" w:lineRule="auto"/>
        <w:jc w:val="both"/>
        <w:rPr>
          <w:rFonts w:eastAsia="Calibri" w:cs="Times New Roman"/>
          <w:lang w:eastAsia="en-US"/>
        </w:rPr>
      </w:pPr>
      <w:r w:rsidRPr="00B537F4">
        <w:rPr>
          <w:rFonts w:eastAsia="Calibri" w:cs="Times New Roman"/>
          <w:lang w:eastAsia="en-US"/>
        </w:rPr>
        <w:t xml:space="preserve"> </w:t>
      </w:r>
    </w:p>
    <w:p w:rsidR="00731D9A" w:rsidRPr="00B537F4" w:rsidRDefault="00731D9A" w:rsidP="00731D9A">
      <w:pPr>
        <w:rPr>
          <w:rFonts w:cs="Times New Roman"/>
          <w:b/>
        </w:rPr>
      </w:pPr>
      <w:r w:rsidRPr="00B537F4">
        <w:rPr>
          <w:rFonts w:cs="Times New Roman"/>
          <w:b/>
        </w:rPr>
        <w:lastRenderedPageBreak/>
        <w:t xml:space="preserve">  </w:t>
      </w:r>
    </w:p>
    <w:p w:rsidR="00731D9A" w:rsidRPr="00B537F4" w:rsidRDefault="00731D9A" w:rsidP="00731D9A">
      <w:pPr>
        <w:rPr>
          <w:rFonts w:cs="Times New Roman"/>
          <w:b/>
        </w:rPr>
      </w:pPr>
    </w:p>
    <w:p w:rsidR="00731D9A" w:rsidRPr="00B537F4" w:rsidRDefault="00731D9A" w:rsidP="00731D9A">
      <w:pPr>
        <w:rPr>
          <w:rFonts w:cs="Times New Roman"/>
          <w:b/>
        </w:rPr>
      </w:pPr>
    </w:p>
    <w:p w:rsidR="00731D9A" w:rsidRPr="00B537F4" w:rsidRDefault="00731D9A" w:rsidP="00731D9A">
      <w:pPr>
        <w:rPr>
          <w:rFonts w:cs="Times New Roman"/>
          <w:b/>
        </w:rPr>
      </w:pPr>
    </w:p>
    <w:p w:rsidR="00731D9A" w:rsidRPr="00B537F4" w:rsidRDefault="00731D9A" w:rsidP="00731D9A">
      <w:pPr>
        <w:rPr>
          <w:rFonts w:cs="Times New Roman"/>
          <w:b/>
        </w:rPr>
      </w:pPr>
    </w:p>
    <w:p w:rsidR="0057341F" w:rsidRPr="00B537F4" w:rsidRDefault="0057341F"/>
    <w:sectPr w:rsidR="0057341F" w:rsidRPr="00B537F4">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2801" w:rsidRDefault="00A42801" w:rsidP="006308DA">
      <w:r>
        <w:separator/>
      </w:r>
    </w:p>
  </w:endnote>
  <w:endnote w:type="continuationSeparator" w:id="0">
    <w:p w:rsidR="00A42801" w:rsidRDefault="00A42801" w:rsidP="00630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MT">
    <w:altName w:val="Arial"/>
    <w:charset w:val="EE"/>
    <w:family w:val="swiss"/>
    <w:pitch w:val="default"/>
  </w:font>
  <w:font w:name="TT5Co00">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2801" w:rsidRDefault="00A42801" w:rsidP="006308DA">
      <w:r>
        <w:separator/>
      </w:r>
    </w:p>
  </w:footnote>
  <w:footnote w:type="continuationSeparator" w:id="0">
    <w:p w:rsidR="00A42801" w:rsidRDefault="00A42801" w:rsidP="006308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08DA" w:rsidRDefault="006308DA">
    <w:pPr>
      <w:pStyle w:val="Nagwek"/>
    </w:pPr>
    <w:r>
      <w:t>OGPŚ.271.8.2016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B73AB3F8"/>
    <w:lvl w:ilvl="0">
      <w:start w:val="3"/>
      <w:numFmt w:val="decimal"/>
      <w:lvlText w:val="%1."/>
      <w:lvlJc w:val="left"/>
      <w:pPr>
        <w:tabs>
          <w:tab w:val="num" w:pos="360"/>
        </w:tabs>
        <w:ind w:left="360" w:hanging="360"/>
      </w:pPr>
      <w:rPr>
        <w:rFonts w:hint="default"/>
        <w:color w:val="auto"/>
      </w:rPr>
    </w:lvl>
  </w:abstractNum>
  <w:abstractNum w:abstractNumId="1" w15:restartNumberingAfterBreak="0">
    <w:nsid w:val="00000016"/>
    <w:multiLevelType w:val="singleLevel"/>
    <w:tmpl w:val="65087780"/>
    <w:lvl w:ilvl="0">
      <w:start w:val="2"/>
      <w:numFmt w:val="decimal"/>
      <w:lvlText w:val="%1)"/>
      <w:lvlJc w:val="left"/>
      <w:pPr>
        <w:tabs>
          <w:tab w:val="num" w:pos="405"/>
        </w:tabs>
        <w:ind w:left="405" w:hanging="360"/>
      </w:pPr>
      <w:rPr>
        <w:strike w:val="0"/>
        <w:dstrike w:val="0"/>
        <w:color w:val="auto"/>
      </w:rPr>
    </w:lvl>
  </w:abstractNum>
  <w:abstractNum w:abstractNumId="2" w15:restartNumberingAfterBreak="0">
    <w:nsid w:val="0000001A"/>
    <w:multiLevelType w:val="singleLevel"/>
    <w:tmpl w:val="0000001A"/>
    <w:lvl w:ilvl="0">
      <w:start w:val="1"/>
      <w:numFmt w:val="lowerLetter"/>
      <w:lvlText w:val="%1)"/>
      <w:lvlJc w:val="left"/>
      <w:pPr>
        <w:tabs>
          <w:tab w:val="num" w:pos="1068"/>
        </w:tabs>
        <w:ind w:left="1068" w:hanging="360"/>
      </w:pPr>
    </w:lvl>
  </w:abstractNum>
  <w:abstractNum w:abstractNumId="3" w15:restartNumberingAfterBreak="0">
    <w:nsid w:val="018D35E1"/>
    <w:multiLevelType w:val="hybridMultilevel"/>
    <w:tmpl w:val="4D447F96"/>
    <w:lvl w:ilvl="0" w:tplc="44166BA8">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3726E1A"/>
    <w:multiLevelType w:val="hybridMultilevel"/>
    <w:tmpl w:val="2D16EAE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409750F"/>
    <w:multiLevelType w:val="hybridMultilevel"/>
    <w:tmpl w:val="ACC0B2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B0D2673"/>
    <w:multiLevelType w:val="hybridMultilevel"/>
    <w:tmpl w:val="F23219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E224EE7"/>
    <w:multiLevelType w:val="hybridMultilevel"/>
    <w:tmpl w:val="69987F1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FBA0DA6"/>
    <w:multiLevelType w:val="hybridMultilevel"/>
    <w:tmpl w:val="9B32532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2BE3C89"/>
    <w:multiLevelType w:val="hybridMultilevel"/>
    <w:tmpl w:val="171CD71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FBC24FD"/>
    <w:multiLevelType w:val="hybridMultilevel"/>
    <w:tmpl w:val="93F809E0"/>
    <w:lvl w:ilvl="0" w:tplc="889AF4FC">
      <w:start w:val="1"/>
      <w:numFmt w:val="bullet"/>
      <w:lvlText w:val=""/>
      <w:lvlJc w:val="left"/>
      <w:pPr>
        <w:ind w:left="720" w:hanging="360"/>
      </w:pPr>
      <w:rPr>
        <w:rFonts w:ascii="Symbol" w:hAnsi="Symbol" w:hint="default"/>
        <w:color w:val="auto"/>
      </w:rPr>
    </w:lvl>
    <w:lvl w:ilvl="1" w:tplc="889AF4FC">
      <w:start w:val="1"/>
      <w:numFmt w:val="bullet"/>
      <w:lvlText w:val=""/>
      <w:lvlJc w:val="left"/>
      <w:pPr>
        <w:ind w:left="1440" w:hanging="360"/>
      </w:pPr>
      <w:rPr>
        <w:rFonts w:ascii="Symbol" w:hAnsi="Symbol"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44A43D0"/>
    <w:multiLevelType w:val="hybridMultilevel"/>
    <w:tmpl w:val="79483A72"/>
    <w:lvl w:ilvl="0" w:tplc="04150017">
      <w:start w:val="1"/>
      <w:numFmt w:val="lowerLetter"/>
      <w:lvlText w:val="%1)"/>
      <w:lvlJc w:val="left"/>
      <w:pPr>
        <w:ind w:left="1845" w:hanging="360"/>
      </w:pPr>
    </w:lvl>
    <w:lvl w:ilvl="1" w:tplc="04150019">
      <w:start w:val="1"/>
      <w:numFmt w:val="lowerLetter"/>
      <w:lvlText w:val="%2."/>
      <w:lvlJc w:val="left"/>
      <w:pPr>
        <w:ind w:left="2565" w:hanging="360"/>
      </w:pPr>
    </w:lvl>
    <w:lvl w:ilvl="2" w:tplc="0415001B" w:tentative="1">
      <w:start w:val="1"/>
      <w:numFmt w:val="lowerRoman"/>
      <w:lvlText w:val="%3."/>
      <w:lvlJc w:val="right"/>
      <w:pPr>
        <w:ind w:left="3285" w:hanging="180"/>
      </w:pPr>
    </w:lvl>
    <w:lvl w:ilvl="3" w:tplc="0415000F" w:tentative="1">
      <w:start w:val="1"/>
      <w:numFmt w:val="decimal"/>
      <w:lvlText w:val="%4."/>
      <w:lvlJc w:val="left"/>
      <w:pPr>
        <w:ind w:left="4005" w:hanging="360"/>
      </w:pPr>
    </w:lvl>
    <w:lvl w:ilvl="4" w:tplc="04150019" w:tentative="1">
      <w:start w:val="1"/>
      <w:numFmt w:val="lowerLetter"/>
      <w:lvlText w:val="%5."/>
      <w:lvlJc w:val="left"/>
      <w:pPr>
        <w:ind w:left="4725" w:hanging="360"/>
      </w:pPr>
    </w:lvl>
    <w:lvl w:ilvl="5" w:tplc="0415001B" w:tentative="1">
      <w:start w:val="1"/>
      <w:numFmt w:val="lowerRoman"/>
      <w:lvlText w:val="%6."/>
      <w:lvlJc w:val="right"/>
      <w:pPr>
        <w:ind w:left="5445" w:hanging="180"/>
      </w:pPr>
    </w:lvl>
    <w:lvl w:ilvl="6" w:tplc="0415000F" w:tentative="1">
      <w:start w:val="1"/>
      <w:numFmt w:val="decimal"/>
      <w:lvlText w:val="%7."/>
      <w:lvlJc w:val="left"/>
      <w:pPr>
        <w:ind w:left="6165" w:hanging="360"/>
      </w:pPr>
    </w:lvl>
    <w:lvl w:ilvl="7" w:tplc="04150019" w:tentative="1">
      <w:start w:val="1"/>
      <w:numFmt w:val="lowerLetter"/>
      <w:lvlText w:val="%8."/>
      <w:lvlJc w:val="left"/>
      <w:pPr>
        <w:ind w:left="6885" w:hanging="360"/>
      </w:pPr>
    </w:lvl>
    <w:lvl w:ilvl="8" w:tplc="0415001B" w:tentative="1">
      <w:start w:val="1"/>
      <w:numFmt w:val="lowerRoman"/>
      <w:lvlText w:val="%9."/>
      <w:lvlJc w:val="right"/>
      <w:pPr>
        <w:ind w:left="7605" w:hanging="180"/>
      </w:pPr>
    </w:lvl>
  </w:abstractNum>
  <w:abstractNum w:abstractNumId="12" w15:restartNumberingAfterBreak="0">
    <w:nsid w:val="349D3618"/>
    <w:multiLevelType w:val="hybridMultilevel"/>
    <w:tmpl w:val="1064405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15:restartNumberingAfterBreak="0">
    <w:nsid w:val="3B89281C"/>
    <w:multiLevelType w:val="hybridMultilevel"/>
    <w:tmpl w:val="D0BA03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91C6990"/>
    <w:multiLevelType w:val="singleLevel"/>
    <w:tmpl w:val="4B764832"/>
    <w:lvl w:ilvl="0">
      <w:start w:val="8"/>
      <w:numFmt w:val="decimal"/>
      <w:lvlText w:val="%1)"/>
      <w:lvlJc w:val="left"/>
      <w:pPr>
        <w:ind w:left="502" w:hanging="360"/>
      </w:pPr>
      <w:rPr>
        <w:rFonts w:hint="default"/>
        <w:strike w:val="0"/>
        <w:dstrike w:val="0"/>
        <w:color w:val="auto"/>
      </w:rPr>
    </w:lvl>
  </w:abstractNum>
  <w:abstractNum w:abstractNumId="15" w15:restartNumberingAfterBreak="0">
    <w:nsid w:val="4B0E25A8"/>
    <w:multiLevelType w:val="hybridMultilevel"/>
    <w:tmpl w:val="22F0D990"/>
    <w:lvl w:ilvl="0" w:tplc="105ACEC8">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F524327"/>
    <w:multiLevelType w:val="hybridMultilevel"/>
    <w:tmpl w:val="CA98C3B2"/>
    <w:lvl w:ilvl="0" w:tplc="04150017">
      <w:start w:val="1"/>
      <w:numFmt w:val="lowerLetter"/>
      <w:lvlText w:val="%1)"/>
      <w:lvlJc w:val="left"/>
      <w:pPr>
        <w:ind w:left="1125" w:hanging="360"/>
      </w:pPr>
    </w:lvl>
    <w:lvl w:ilvl="1" w:tplc="04150019">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17" w15:restartNumberingAfterBreak="0">
    <w:nsid w:val="5FED475E"/>
    <w:multiLevelType w:val="hybridMultilevel"/>
    <w:tmpl w:val="4E4E647A"/>
    <w:lvl w:ilvl="0" w:tplc="04150017">
      <w:start w:val="1"/>
      <w:numFmt w:val="lowerLetter"/>
      <w:lvlText w:val="%1)"/>
      <w:lvlJc w:val="left"/>
      <w:pPr>
        <w:ind w:left="1845" w:hanging="360"/>
      </w:pPr>
    </w:lvl>
    <w:lvl w:ilvl="1" w:tplc="04150017">
      <w:start w:val="1"/>
      <w:numFmt w:val="lowerLetter"/>
      <w:lvlText w:val="%2)"/>
      <w:lvlJc w:val="left"/>
      <w:pPr>
        <w:ind w:left="2565" w:hanging="360"/>
      </w:pPr>
    </w:lvl>
    <w:lvl w:ilvl="2" w:tplc="0415001B" w:tentative="1">
      <w:start w:val="1"/>
      <w:numFmt w:val="lowerRoman"/>
      <w:lvlText w:val="%3."/>
      <w:lvlJc w:val="right"/>
      <w:pPr>
        <w:ind w:left="3285" w:hanging="180"/>
      </w:pPr>
    </w:lvl>
    <w:lvl w:ilvl="3" w:tplc="0415000F" w:tentative="1">
      <w:start w:val="1"/>
      <w:numFmt w:val="decimal"/>
      <w:lvlText w:val="%4."/>
      <w:lvlJc w:val="left"/>
      <w:pPr>
        <w:ind w:left="4005" w:hanging="360"/>
      </w:pPr>
    </w:lvl>
    <w:lvl w:ilvl="4" w:tplc="04150019" w:tentative="1">
      <w:start w:val="1"/>
      <w:numFmt w:val="lowerLetter"/>
      <w:lvlText w:val="%5."/>
      <w:lvlJc w:val="left"/>
      <w:pPr>
        <w:ind w:left="4725" w:hanging="360"/>
      </w:pPr>
    </w:lvl>
    <w:lvl w:ilvl="5" w:tplc="0415001B" w:tentative="1">
      <w:start w:val="1"/>
      <w:numFmt w:val="lowerRoman"/>
      <w:lvlText w:val="%6."/>
      <w:lvlJc w:val="right"/>
      <w:pPr>
        <w:ind w:left="5445" w:hanging="180"/>
      </w:pPr>
    </w:lvl>
    <w:lvl w:ilvl="6" w:tplc="0415000F" w:tentative="1">
      <w:start w:val="1"/>
      <w:numFmt w:val="decimal"/>
      <w:lvlText w:val="%7."/>
      <w:lvlJc w:val="left"/>
      <w:pPr>
        <w:ind w:left="6165" w:hanging="360"/>
      </w:pPr>
    </w:lvl>
    <w:lvl w:ilvl="7" w:tplc="04150019" w:tentative="1">
      <w:start w:val="1"/>
      <w:numFmt w:val="lowerLetter"/>
      <w:lvlText w:val="%8."/>
      <w:lvlJc w:val="left"/>
      <w:pPr>
        <w:ind w:left="6885" w:hanging="360"/>
      </w:pPr>
    </w:lvl>
    <w:lvl w:ilvl="8" w:tplc="0415001B" w:tentative="1">
      <w:start w:val="1"/>
      <w:numFmt w:val="lowerRoman"/>
      <w:lvlText w:val="%9."/>
      <w:lvlJc w:val="right"/>
      <w:pPr>
        <w:ind w:left="7605" w:hanging="180"/>
      </w:pPr>
    </w:lvl>
  </w:abstractNum>
  <w:abstractNum w:abstractNumId="18" w15:restartNumberingAfterBreak="0">
    <w:nsid w:val="62B743E3"/>
    <w:multiLevelType w:val="hybridMultilevel"/>
    <w:tmpl w:val="C96E2D9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5292CD1"/>
    <w:multiLevelType w:val="hybridMultilevel"/>
    <w:tmpl w:val="A030BE50"/>
    <w:lvl w:ilvl="0" w:tplc="889AF4FC">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67BB4AE1"/>
    <w:multiLevelType w:val="hybridMultilevel"/>
    <w:tmpl w:val="AF44405A"/>
    <w:lvl w:ilvl="0" w:tplc="04150017">
      <w:start w:val="1"/>
      <w:numFmt w:val="lowerLetter"/>
      <w:lvlText w:val="%1)"/>
      <w:lvlJc w:val="left"/>
      <w:pPr>
        <w:ind w:left="1125" w:hanging="360"/>
      </w:pPr>
    </w:lvl>
    <w:lvl w:ilvl="1" w:tplc="04150017">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21" w15:restartNumberingAfterBreak="0">
    <w:nsid w:val="68F25B2B"/>
    <w:multiLevelType w:val="hybridMultilevel"/>
    <w:tmpl w:val="93DA880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2561829"/>
    <w:multiLevelType w:val="multilevel"/>
    <w:tmpl w:val="00000002"/>
    <w:lvl w:ilvl="0">
      <w:start w:val="1"/>
      <w:numFmt w:val="lowerLetter"/>
      <w:lvlText w:val="%1)"/>
      <w:lvlJc w:val="left"/>
      <w:pPr>
        <w:tabs>
          <w:tab w:val="num" w:pos="765"/>
        </w:tabs>
        <w:ind w:left="765" w:hanging="360"/>
      </w:pPr>
    </w:lvl>
    <w:lvl w:ilvl="1">
      <w:start w:val="1"/>
      <w:numFmt w:val="lowerLetter"/>
      <w:lvlText w:val="%2)"/>
      <w:lvlJc w:val="left"/>
      <w:pPr>
        <w:tabs>
          <w:tab w:val="num" w:pos="1125"/>
        </w:tabs>
        <w:ind w:left="1125" w:hanging="360"/>
      </w:pPr>
    </w:lvl>
    <w:lvl w:ilvl="2">
      <w:start w:val="1"/>
      <w:numFmt w:val="lowerRoman"/>
      <w:lvlText w:val="%3)"/>
      <w:lvlJc w:val="left"/>
      <w:pPr>
        <w:tabs>
          <w:tab w:val="num" w:pos="1485"/>
        </w:tabs>
        <w:ind w:left="1485" w:hanging="360"/>
      </w:pPr>
    </w:lvl>
    <w:lvl w:ilvl="3">
      <w:start w:val="1"/>
      <w:numFmt w:val="decimal"/>
      <w:lvlText w:val="(%4)"/>
      <w:lvlJc w:val="left"/>
      <w:pPr>
        <w:tabs>
          <w:tab w:val="num" w:pos="1845"/>
        </w:tabs>
        <w:ind w:left="1845" w:hanging="360"/>
      </w:pPr>
    </w:lvl>
    <w:lvl w:ilvl="4">
      <w:start w:val="1"/>
      <w:numFmt w:val="lowerLetter"/>
      <w:lvlText w:val="(%5)"/>
      <w:lvlJc w:val="left"/>
      <w:pPr>
        <w:tabs>
          <w:tab w:val="num" w:pos="2205"/>
        </w:tabs>
        <w:ind w:left="2205" w:hanging="360"/>
      </w:pPr>
    </w:lvl>
    <w:lvl w:ilvl="5">
      <w:start w:val="1"/>
      <w:numFmt w:val="lowerRoman"/>
      <w:lvlText w:val="(%6)"/>
      <w:lvlJc w:val="left"/>
      <w:pPr>
        <w:tabs>
          <w:tab w:val="num" w:pos="2565"/>
        </w:tabs>
        <w:ind w:left="2565" w:hanging="360"/>
      </w:pPr>
    </w:lvl>
    <w:lvl w:ilvl="6">
      <w:start w:val="1"/>
      <w:numFmt w:val="decimal"/>
      <w:lvlText w:val="%7."/>
      <w:lvlJc w:val="left"/>
      <w:pPr>
        <w:tabs>
          <w:tab w:val="num" w:pos="2925"/>
        </w:tabs>
        <w:ind w:left="2925" w:hanging="360"/>
      </w:pPr>
    </w:lvl>
    <w:lvl w:ilvl="7">
      <w:start w:val="1"/>
      <w:numFmt w:val="lowerLetter"/>
      <w:lvlText w:val="%8."/>
      <w:lvlJc w:val="left"/>
      <w:pPr>
        <w:tabs>
          <w:tab w:val="num" w:pos="3285"/>
        </w:tabs>
        <w:ind w:left="3285" w:hanging="360"/>
      </w:pPr>
    </w:lvl>
    <w:lvl w:ilvl="8">
      <w:start w:val="1"/>
      <w:numFmt w:val="lowerRoman"/>
      <w:lvlText w:val="%9."/>
      <w:lvlJc w:val="left"/>
      <w:pPr>
        <w:tabs>
          <w:tab w:val="num" w:pos="3645"/>
        </w:tabs>
        <w:ind w:left="3645" w:hanging="360"/>
      </w:pPr>
    </w:lvl>
  </w:abstractNum>
  <w:num w:numId="1">
    <w:abstractNumId w:val="0"/>
  </w:num>
  <w:num w:numId="2">
    <w:abstractNumId w:val="1"/>
  </w:num>
  <w:num w:numId="3">
    <w:abstractNumId w:val="2"/>
  </w:num>
  <w:num w:numId="4">
    <w:abstractNumId w:val="22"/>
  </w:num>
  <w:num w:numId="5">
    <w:abstractNumId w:val="4"/>
  </w:num>
  <w:num w:numId="6">
    <w:abstractNumId w:val="14"/>
  </w:num>
  <w:num w:numId="7">
    <w:abstractNumId w:val="10"/>
  </w:num>
  <w:num w:numId="8">
    <w:abstractNumId w:val="19"/>
  </w:num>
  <w:num w:numId="9">
    <w:abstractNumId w:val="5"/>
  </w:num>
  <w:num w:numId="10">
    <w:abstractNumId w:val="16"/>
  </w:num>
  <w:num w:numId="11">
    <w:abstractNumId w:val="20"/>
  </w:num>
  <w:num w:numId="12">
    <w:abstractNumId w:val="11"/>
  </w:num>
  <w:num w:numId="13">
    <w:abstractNumId w:val="17"/>
  </w:num>
  <w:num w:numId="14">
    <w:abstractNumId w:val="9"/>
  </w:num>
  <w:num w:numId="15">
    <w:abstractNumId w:val="7"/>
  </w:num>
  <w:num w:numId="16">
    <w:abstractNumId w:val="8"/>
  </w:num>
  <w:num w:numId="17">
    <w:abstractNumId w:val="18"/>
  </w:num>
  <w:num w:numId="18">
    <w:abstractNumId w:val="12"/>
  </w:num>
  <w:num w:numId="19">
    <w:abstractNumId w:val="13"/>
  </w:num>
  <w:num w:numId="20">
    <w:abstractNumId w:val="15"/>
  </w:num>
  <w:num w:numId="21">
    <w:abstractNumId w:val="21"/>
  </w:num>
  <w:num w:numId="22">
    <w:abstractNumId w:val="6"/>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D9A"/>
    <w:rsid w:val="00022105"/>
    <w:rsid w:val="000C7D39"/>
    <w:rsid w:val="00277C7C"/>
    <w:rsid w:val="002B2E63"/>
    <w:rsid w:val="002B3B24"/>
    <w:rsid w:val="00470909"/>
    <w:rsid w:val="004A659E"/>
    <w:rsid w:val="00536D0D"/>
    <w:rsid w:val="0057341F"/>
    <w:rsid w:val="005B4986"/>
    <w:rsid w:val="006308DA"/>
    <w:rsid w:val="00731D9A"/>
    <w:rsid w:val="0082065A"/>
    <w:rsid w:val="00870BDD"/>
    <w:rsid w:val="00A42801"/>
    <w:rsid w:val="00B537F4"/>
    <w:rsid w:val="00BB4B71"/>
    <w:rsid w:val="00BE18A4"/>
    <w:rsid w:val="00DE468E"/>
    <w:rsid w:val="00E249A3"/>
    <w:rsid w:val="00ED074C"/>
    <w:rsid w:val="00EE22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E17880-D30E-4292-BD24-066B31C53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31D9A"/>
    <w:pPr>
      <w:spacing w:after="0" w:line="240" w:lineRule="auto"/>
    </w:pPr>
    <w:rPr>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31D9A"/>
    <w:pPr>
      <w:ind w:left="720"/>
      <w:contextualSpacing/>
    </w:pPr>
  </w:style>
  <w:style w:type="character" w:styleId="Hipercze">
    <w:name w:val="Hyperlink"/>
    <w:basedOn w:val="Domylnaczcionkaakapitu"/>
    <w:uiPriority w:val="99"/>
    <w:unhideWhenUsed/>
    <w:rsid w:val="005B4986"/>
    <w:rPr>
      <w:color w:val="0563C1" w:themeColor="hyperlink"/>
      <w:u w:val="single"/>
    </w:rPr>
  </w:style>
  <w:style w:type="table" w:styleId="Tabela-Siatka">
    <w:name w:val="Table Grid"/>
    <w:basedOn w:val="Standardowy"/>
    <w:uiPriority w:val="39"/>
    <w:rsid w:val="00B537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6308DA"/>
    <w:pPr>
      <w:tabs>
        <w:tab w:val="center" w:pos="4536"/>
        <w:tab w:val="right" w:pos="9072"/>
      </w:tabs>
    </w:pPr>
  </w:style>
  <w:style w:type="character" w:customStyle="1" w:styleId="NagwekZnak">
    <w:name w:val="Nagłówek Znak"/>
    <w:basedOn w:val="Domylnaczcionkaakapitu"/>
    <w:link w:val="Nagwek"/>
    <w:uiPriority w:val="99"/>
    <w:rsid w:val="006308DA"/>
    <w:rPr>
      <w:lang w:eastAsia="pl-PL"/>
    </w:rPr>
  </w:style>
  <w:style w:type="paragraph" w:styleId="Stopka">
    <w:name w:val="footer"/>
    <w:basedOn w:val="Normalny"/>
    <w:link w:val="StopkaZnak"/>
    <w:uiPriority w:val="99"/>
    <w:unhideWhenUsed/>
    <w:rsid w:val="006308DA"/>
    <w:pPr>
      <w:tabs>
        <w:tab w:val="center" w:pos="4536"/>
        <w:tab w:val="right" w:pos="9072"/>
      </w:tabs>
    </w:pPr>
  </w:style>
  <w:style w:type="character" w:customStyle="1" w:styleId="StopkaZnak">
    <w:name w:val="Stopka Znak"/>
    <w:basedOn w:val="Domylnaczcionkaakapitu"/>
    <w:link w:val="Stopka"/>
    <w:uiPriority w:val="99"/>
    <w:rsid w:val="006308DA"/>
    <w:rPr>
      <w:lang w:eastAsia="pl-PL"/>
    </w:rPr>
  </w:style>
  <w:style w:type="paragraph" w:customStyle="1" w:styleId="Default">
    <w:name w:val="Default"/>
    <w:rsid w:val="00E249A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alyplock,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217</TotalTime>
  <Pages>10</Pages>
  <Words>3602</Words>
  <Characters>21617</Characters>
  <Application>Microsoft Office Word</Application>
  <DocSecurity>0</DocSecurity>
  <Lines>180</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Radek</dc:creator>
  <cp:keywords/>
  <dc:description/>
  <cp:lastModifiedBy>Radek</cp:lastModifiedBy>
  <cp:revision>7</cp:revision>
  <dcterms:created xsi:type="dcterms:W3CDTF">2016-11-14T08:17:00Z</dcterms:created>
  <dcterms:modified xsi:type="dcterms:W3CDTF">2016-11-17T07:09:00Z</dcterms:modified>
</cp:coreProperties>
</file>